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DC0C1" w14:textId="65BFD5F2" w:rsidR="00E708DA" w:rsidRPr="001B6D55" w:rsidRDefault="00387874" w:rsidP="00710CD8">
      <w:pPr>
        <w:spacing w:line="240" w:lineRule="auto"/>
        <w:jc w:val="center"/>
        <w:rPr>
          <w:rFonts w:ascii="Times New Roman" w:hAnsi="Times New Roman"/>
          <w:b/>
          <w:sz w:val="32"/>
          <w:szCs w:val="32"/>
        </w:rPr>
      </w:pPr>
      <w:r>
        <w:rPr>
          <w:noProof/>
          <w:lang w:eastAsia="en-GB"/>
        </w:rPr>
        <w:drawing>
          <wp:anchor distT="0" distB="0" distL="114300" distR="114300" simplePos="0" relativeHeight="251659264" behindDoc="1" locked="0" layoutInCell="1" allowOverlap="1" wp14:anchorId="537FA2F4" wp14:editId="79591133">
            <wp:simplePos x="0" y="0"/>
            <wp:positionH relativeFrom="column">
              <wp:posOffset>4752975</wp:posOffset>
            </wp:positionH>
            <wp:positionV relativeFrom="paragraph">
              <wp:posOffset>0</wp:posOffset>
            </wp:positionV>
            <wp:extent cx="971550" cy="940916"/>
            <wp:effectExtent l="0" t="0" r="0" b="0"/>
            <wp:wrapTight wrapText="bothSides">
              <wp:wrapPolygon edited="0">
                <wp:start x="0" y="0"/>
                <wp:lineTo x="0" y="21002"/>
                <wp:lineTo x="21176" y="21002"/>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mpshire Hoima Hospital logo.jpg"/>
                    <pic:cNvPicPr/>
                  </pic:nvPicPr>
                  <pic:blipFill>
                    <a:blip r:embed="rId7"/>
                    <a:stretch>
                      <a:fillRect/>
                    </a:stretch>
                  </pic:blipFill>
                  <pic:spPr>
                    <a:xfrm>
                      <a:off x="0" y="0"/>
                      <a:ext cx="971550" cy="940916"/>
                    </a:xfrm>
                    <a:prstGeom prst="rect">
                      <a:avLst/>
                    </a:prstGeom>
                  </pic:spPr>
                </pic:pic>
              </a:graphicData>
            </a:graphic>
            <wp14:sizeRelH relativeFrom="margin">
              <wp14:pctWidth>0</wp14:pctWidth>
            </wp14:sizeRelH>
            <wp14:sizeRelV relativeFrom="margin">
              <wp14:pctHeight>0</wp14:pctHeight>
            </wp14:sizeRelV>
          </wp:anchor>
        </w:drawing>
      </w:r>
      <w:r w:rsidR="005B4B24">
        <w:rPr>
          <w:noProof/>
          <w:lang w:eastAsia="en-GB"/>
        </w:rPr>
        <mc:AlternateContent>
          <mc:Choice Requires="wps">
            <w:drawing>
              <wp:anchor distT="0" distB="0" distL="114300" distR="114300" simplePos="0" relativeHeight="251658240" behindDoc="0" locked="0" layoutInCell="1" allowOverlap="1" wp14:anchorId="3E6FA682" wp14:editId="2214104F">
                <wp:simplePos x="0" y="0"/>
                <wp:positionH relativeFrom="column">
                  <wp:posOffset>2155190</wp:posOffset>
                </wp:positionH>
                <wp:positionV relativeFrom="paragraph">
                  <wp:posOffset>-7620</wp:posOffset>
                </wp:positionV>
                <wp:extent cx="1421130" cy="619760"/>
                <wp:effectExtent l="0" t="0" r="762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6DF7E" w14:textId="3471BDF2" w:rsidR="0081186E" w:rsidRDefault="0081186E" w:rsidP="0071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FA682" id="_x0000_t202" coordsize="21600,21600" o:spt="202" path="m,l,21600r21600,l21600,xe">
                <v:stroke joinstyle="miter"/>
                <v:path gradientshapeok="t" o:connecttype="rect"/>
              </v:shapetype>
              <v:shape id="Text Box 2" o:spid="_x0000_s1026" type="#_x0000_t202" style="position:absolute;left:0;text-align:left;margin-left:169.7pt;margin-top:-.6pt;width:111.9pt;height:4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" stroked="f">
                <v:textbox>
                  <w:txbxContent>
                    <w:p w14:paraId="4DB6DF7E" w14:textId="3471BDF2" w:rsidR="0081186E" w:rsidRDefault="0081186E" w:rsidP="00710CD8"/>
                  </w:txbxContent>
                </v:textbox>
              </v:shape>
            </w:pict>
          </mc:Fallback>
        </mc:AlternateContent>
      </w:r>
    </w:p>
    <w:p w14:paraId="56287EC2" w14:textId="339B85CA" w:rsidR="00E708DA" w:rsidRPr="001B6D55" w:rsidRDefault="00E708DA" w:rsidP="00710CD8">
      <w:pPr>
        <w:spacing w:line="240" w:lineRule="auto"/>
        <w:jc w:val="center"/>
        <w:rPr>
          <w:rFonts w:ascii="Times New Roman" w:hAnsi="Times New Roman"/>
          <w:b/>
          <w:sz w:val="32"/>
          <w:szCs w:val="32"/>
        </w:rPr>
      </w:pPr>
    </w:p>
    <w:p w14:paraId="6A93BFBA" w14:textId="6C6D3406" w:rsidR="00E708DA" w:rsidRDefault="00E708DA" w:rsidP="00730CA7">
      <w:pPr>
        <w:spacing w:line="240" w:lineRule="auto"/>
        <w:rPr>
          <w:rFonts w:ascii="Times New Roman" w:hAnsi="Times New Roman"/>
          <w:b/>
          <w:sz w:val="32"/>
          <w:szCs w:val="32"/>
        </w:rPr>
      </w:pPr>
    </w:p>
    <w:p w14:paraId="6EB17AD5" w14:textId="4658B10B" w:rsidR="00387874" w:rsidRPr="001B6D55" w:rsidRDefault="00387874" w:rsidP="00710CD8">
      <w:pPr>
        <w:spacing w:line="240" w:lineRule="auto"/>
        <w:jc w:val="center"/>
        <w:rPr>
          <w:rFonts w:ascii="Times New Roman" w:hAnsi="Times New Roman"/>
          <w:b/>
          <w:sz w:val="32"/>
          <w:szCs w:val="32"/>
        </w:rPr>
      </w:pPr>
      <w:r>
        <w:rPr>
          <w:rFonts w:ascii="Times New Roman" w:hAnsi="Times New Roman"/>
          <w:b/>
          <w:sz w:val="32"/>
          <w:szCs w:val="32"/>
        </w:rPr>
        <w:t>HAMPSHIRE AND HOIMA HOSPITALS</w:t>
      </w:r>
    </w:p>
    <w:p w14:paraId="412F27F3" w14:textId="7035CB1B" w:rsidR="00E708DA" w:rsidRDefault="00E708DA" w:rsidP="00F30778">
      <w:pPr>
        <w:spacing w:line="240" w:lineRule="auto"/>
        <w:jc w:val="center"/>
        <w:rPr>
          <w:rFonts w:ascii="Times New Roman" w:hAnsi="Times New Roman"/>
          <w:b/>
          <w:sz w:val="32"/>
          <w:szCs w:val="32"/>
        </w:rPr>
      </w:pPr>
      <w:r w:rsidRPr="001B6D55">
        <w:rPr>
          <w:rFonts w:ascii="Times New Roman" w:hAnsi="Times New Roman"/>
          <w:b/>
          <w:sz w:val="32"/>
          <w:szCs w:val="32"/>
        </w:rPr>
        <w:t>ANNUAL REPORT TO 5</w:t>
      </w:r>
      <w:r w:rsidRPr="001B6D55">
        <w:rPr>
          <w:rFonts w:ascii="Times New Roman" w:hAnsi="Times New Roman"/>
          <w:b/>
          <w:sz w:val="32"/>
          <w:szCs w:val="32"/>
          <w:vertAlign w:val="superscript"/>
        </w:rPr>
        <w:t>th</w:t>
      </w:r>
      <w:r w:rsidRPr="001B6D55">
        <w:rPr>
          <w:rFonts w:ascii="Times New Roman" w:hAnsi="Times New Roman"/>
          <w:b/>
          <w:sz w:val="32"/>
          <w:szCs w:val="32"/>
        </w:rPr>
        <w:t xml:space="preserve"> APRIL 20</w:t>
      </w:r>
      <w:r w:rsidR="00730CA7">
        <w:rPr>
          <w:rFonts w:ascii="Times New Roman" w:hAnsi="Times New Roman"/>
          <w:b/>
          <w:sz w:val="32"/>
          <w:szCs w:val="32"/>
        </w:rPr>
        <w:t>2</w:t>
      </w:r>
      <w:r w:rsidR="004C7E83">
        <w:rPr>
          <w:rFonts w:ascii="Times New Roman" w:hAnsi="Times New Roman"/>
          <w:b/>
          <w:sz w:val="32"/>
          <w:szCs w:val="32"/>
        </w:rPr>
        <w:t>2</w:t>
      </w:r>
    </w:p>
    <w:p w14:paraId="491C65E6" w14:textId="77777777" w:rsidR="00E708DA" w:rsidRPr="001B6D55" w:rsidRDefault="00E708DA" w:rsidP="00AE56C9">
      <w:pPr>
        <w:spacing w:line="240" w:lineRule="auto"/>
        <w:rPr>
          <w:rFonts w:ascii="Times New Roman" w:hAnsi="Times New Roman"/>
          <w:b/>
          <w:sz w:val="32"/>
          <w:szCs w:val="32"/>
        </w:rPr>
      </w:pPr>
    </w:p>
    <w:p w14:paraId="617E137A"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 INFORMATION</w:t>
      </w:r>
    </w:p>
    <w:p w14:paraId="3CBE10E1" w14:textId="02EB8462" w:rsidR="00E708DA" w:rsidRPr="001B6D55" w:rsidRDefault="00E708DA" w:rsidP="00F30778">
      <w:pPr>
        <w:spacing w:before="100" w:beforeAutospacing="1" w:after="100" w:afterAutospacing="1" w:line="240" w:lineRule="auto"/>
        <w:rPr>
          <w:rFonts w:ascii="Times New Roman" w:hAnsi="Times New Roman"/>
          <w:color w:val="000000"/>
          <w:sz w:val="24"/>
          <w:szCs w:val="24"/>
          <w:lang w:eastAsia="en-GB"/>
        </w:rPr>
      </w:pPr>
      <w:r w:rsidRPr="001B6D55">
        <w:rPr>
          <w:rFonts w:ascii="Times New Roman" w:hAnsi="Times New Roman"/>
          <w:sz w:val="24"/>
          <w:szCs w:val="24"/>
          <w:lang w:eastAsia="en-GB"/>
        </w:rPr>
        <w:t>The Charity was incorporated by trust Deed on 11</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November 2009 and is recognised by HMRC as a charity for tax purposes. The charity is registered with the Charities Commission for England and Wales. </w:t>
      </w:r>
      <w:r w:rsidR="00387874">
        <w:rPr>
          <w:rFonts w:ascii="Times New Roman" w:hAnsi="Times New Roman"/>
          <w:sz w:val="24"/>
          <w:szCs w:val="24"/>
          <w:lang w:eastAsia="en-GB"/>
        </w:rPr>
        <w:t>The deed was updated in Feb 2019 with the name change of the charity to Hampshire and Hoima Hospitals (HHH).</w:t>
      </w:r>
    </w:p>
    <w:p w14:paraId="629A4E3E"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Charity Commission</w:t>
      </w:r>
      <w:r w:rsidRPr="001B6D55">
        <w:rPr>
          <w:rFonts w:ascii="Times New Roman" w:hAnsi="Times New Roman"/>
          <w:sz w:val="24"/>
          <w:szCs w:val="24"/>
        </w:rPr>
        <w:t xml:space="preserve"> registered number </w:t>
      </w:r>
      <w:r w:rsidRPr="001B6D55">
        <w:rPr>
          <w:rFonts w:ascii="Times New Roman" w:hAnsi="Times New Roman"/>
          <w:bCs/>
          <w:color w:val="000000"/>
          <w:sz w:val="24"/>
          <w:szCs w:val="24"/>
        </w:rPr>
        <w:t>1141540.</w:t>
      </w:r>
    </w:p>
    <w:p w14:paraId="54B89DC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HMRC Number</w:t>
      </w:r>
      <w:r w:rsidRPr="001B6D55">
        <w:rPr>
          <w:rFonts w:ascii="Times New Roman" w:hAnsi="Times New Roman"/>
          <w:sz w:val="24"/>
          <w:szCs w:val="24"/>
        </w:rPr>
        <w:t>:  XT21617</w:t>
      </w:r>
    </w:p>
    <w:p w14:paraId="498AB649"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Registered address</w:t>
      </w:r>
      <w:r>
        <w:rPr>
          <w:rFonts w:ascii="Times New Roman" w:hAnsi="Times New Roman"/>
          <w:sz w:val="24"/>
          <w:szCs w:val="24"/>
        </w:rPr>
        <w:t>:</w:t>
      </w:r>
      <w:r w:rsidR="000441F3">
        <w:rPr>
          <w:rFonts w:ascii="Times New Roman" w:hAnsi="Times New Roman"/>
          <w:sz w:val="24"/>
          <w:szCs w:val="24"/>
        </w:rPr>
        <w:t xml:space="preserve"> 18 Purbrook Road, Tadley, Hants. RG26 4PR</w:t>
      </w:r>
    </w:p>
    <w:p w14:paraId="75798D28" w14:textId="62297728" w:rsidR="000441F3" w:rsidRPr="001B6D55" w:rsidRDefault="00E708DA" w:rsidP="004C7E83">
      <w:pPr>
        <w:spacing w:after="0" w:line="240" w:lineRule="auto"/>
        <w:rPr>
          <w:rFonts w:ascii="Times New Roman" w:hAnsi="Times New Roman"/>
          <w:sz w:val="24"/>
          <w:szCs w:val="24"/>
        </w:rPr>
      </w:pPr>
      <w:r w:rsidRPr="001B6D55">
        <w:rPr>
          <w:rFonts w:ascii="Times New Roman" w:hAnsi="Times New Roman"/>
          <w:b/>
          <w:sz w:val="24"/>
          <w:szCs w:val="24"/>
        </w:rPr>
        <w:t>Bankers</w:t>
      </w:r>
      <w:r w:rsidRPr="001B6D55">
        <w:rPr>
          <w:rFonts w:ascii="Times New Roman" w:hAnsi="Times New Roman"/>
          <w:sz w:val="24"/>
          <w:szCs w:val="24"/>
        </w:rPr>
        <w:t>: HSBC Bank plc, Festival Place, Basingstoke Town Centre, Hampshire RG217LJ.</w:t>
      </w:r>
    </w:p>
    <w:p w14:paraId="532927D9" w14:textId="53289843" w:rsidR="00E708DA" w:rsidRPr="001B6D55" w:rsidRDefault="00BE3F7C" w:rsidP="00F30778">
      <w:pPr>
        <w:spacing w:after="0" w:line="240" w:lineRule="auto"/>
        <w:ind w:left="960"/>
        <w:rPr>
          <w:rFonts w:ascii="Times New Roman" w:hAnsi="Times New Roman"/>
          <w:sz w:val="24"/>
          <w:szCs w:val="24"/>
        </w:rPr>
      </w:pPr>
      <w:r>
        <w:rPr>
          <w:rFonts w:ascii="Times New Roman" w:hAnsi="Times New Roman"/>
          <w:sz w:val="24"/>
          <w:szCs w:val="24"/>
        </w:rPr>
        <w:t>Hampshire Trust bank</w:t>
      </w:r>
      <w:r w:rsidR="000441F3">
        <w:rPr>
          <w:rFonts w:ascii="Times New Roman" w:hAnsi="Times New Roman"/>
          <w:sz w:val="24"/>
          <w:szCs w:val="24"/>
        </w:rPr>
        <w:t xml:space="preserve"> (savings account)</w:t>
      </w:r>
    </w:p>
    <w:p w14:paraId="6CEA9475" w14:textId="77777777" w:rsidR="00E708DA" w:rsidRPr="001B6D55" w:rsidRDefault="00E708DA" w:rsidP="00F30778">
      <w:pPr>
        <w:spacing w:after="0" w:line="240" w:lineRule="auto"/>
        <w:ind w:left="960"/>
        <w:rPr>
          <w:rFonts w:ascii="Times New Roman" w:hAnsi="Times New Roman"/>
          <w:sz w:val="24"/>
          <w:szCs w:val="24"/>
        </w:rPr>
      </w:pPr>
    </w:p>
    <w:p w14:paraId="1C8E3154" w14:textId="7F1E2208"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Independent examiner of accounts</w:t>
      </w:r>
      <w:r w:rsidR="000441F3">
        <w:rPr>
          <w:rFonts w:ascii="Times New Roman" w:hAnsi="Times New Roman"/>
          <w:sz w:val="24"/>
          <w:szCs w:val="24"/>
        </w:rPr>
        <w:t xml:space="preserve">: </w:t>
      </w:r>
      <w:r w:rsidR="00055664">
        <w:rPr>
          <w:rFonts w:ascii="Times New Roman" w:hAnsi="Times New Roman"/>
          <w:sz w:val="24"/>
          <w:szCs w:val="24"/>
        </w:rPr>
        <w:t>Kevin Rafferty</w:t>
      </w:r>
      <w:r w:rsidRPr="001B6D55">
        <w:rPr>
          <w:rFonts w:ascii="Times New Roman" w:hAnsi="Times New Roman"/>
          <w:sz w:val="24"/>
          <w:szCs w:val="24"/>
        </w:rPr>
        <w:t xml:space="preserve">, Chartered Accountant. </w:t>
      </w:r>
    </w:p>
    <w:p w14:paraId="160728FA" w14:textId="77777777" w:rsidR="00E708DA" w:rsidRPr="001B6D55" w:rsidRDefault="00E708DA" w:rsidP="00F30778">
      <w:pPr>
        <w:spacing w:after="0" w:line="240" w:lineRule="auto"/>
        <w:rPr>
          <w:rFonts w:ascii="Times New Roman" w:hAnsi="Times New Roman"/>
          <w:sz w:val="24"/>
          <w:szCs w:val="24"/>
        </w:rPr>
      </w:pPr>
    </w:p>
    <w:p w14:paraId="2BBBC0E9" w14:textId="4AE488F6"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The</w:t>
      </w:r>
      <w:r>
        <w:rPr>
          <w:rFonts w:ascii="Times New Roman" w:hAnsi="Times New Roman"/>
          <w:sz w:val="24"/>
          <w:szCs w:val="24"/>
        </w:rPr>
        <w:t xml:space="preserve"> charity has no premises and no</w:t>
      </w:r>
      <w:r w:rsidRPr="001B6D55">
        <w:rPr>
          <w:rFonts w:ascii="Times New Roman" w:hAnsi="Times New Roman"/>
          <w:sz w:val="24"/>
          <w:szCs w:val="24"/>
        </w:rPr>
        <w:t xml:space="preserve"> employees. All the administration of the charity is done voluntarily by the trustees.</w:t>
      </w:r>
      <w:r>
        <w:rPr>
          <w:rFonts w:ascii="Times New Roman" w:hAnsi="Times New Roman"/>
          <w:sz w:val="24"/>
          <w:szCs w:val="24"/>
        </w:rPr>
        <w:t xml:space="preserve"> </w:t>
      </w:r>
      <w:r w:rsidRPr="001B6D55">
        <w:rPr>
          <w:rFonts w:ascii="Times New Roman" w:hAnsi="Times New Roman"/>
          <w:sz w:val="24"/>
          <w:szCs w:val="24"/>
        </w:rPr>
        <w:t xml:space="preserve">Further information can be found at </w:t>
      </w:r>
      <w:r w:rsidR="00730CA7">
        <w:rPr>
          <w:rFonts w:ascii="Times New Roman" w:hAnsi="Times New Roman"/>
          <w:sz w:val="24"/>
          <w:szCs w:val="24"/>
        </w:rPr>
        <w:t>hhhcharity.uk</w:t>
      </w:r>
    </w:p>
    <w:p w14:paraId="5CE46610" w14:textId="77777777" w:rsidR="00E708DA" w:rsidRPr="001B6D55" w:rsidRDefault="00E708DA" w:rsidP="00F30778">
      <w:pPr>
        <w:spacing w:after="0" w:line="240" w:lineRule="auto"/>
        <w:rPr>
          <w:rFonts w:ascii="Times New Roman" w:hAnsi="Times New Roman"/>
          <w:sz w:val="24"/>
          <w:szCs w:val="24"/>
        </w:rPr>
      </w:pPr>
    </w:p>
    <w:p w14:paraId="412C4F3A" w14:textId="77777777" w:rsidR="00E708DA" w:rsidRPr="001B6D55" w:rsidRDefault="00E708DA" w:rsidP="00F30778">
      <w:pPr>
        <w:spacing w:after="0" w:line="240" w:lineRule="auto"/>
        <w:rPr>
          <w:rFonts w:ascii="Times New Roman" w:hAnsi="Times New Roman"/>
          <w:sz w:val="24"/>
          <w:szCs w:val="24"/>
        </w:rPr>
      </w:pPr>
    </w:p>
    <w:p w14:paraId="5BE82E9F"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TRUSTEES’ REPORT</w:t>
      </w:r>
    </w:p>
    <w:p w14:paraId="75517FB2" w14:textId="0D032431" w:rsidR="00E708DA" w:rsidRPr="001B6D55" w:rsidRDefault="00E708DA" w:rsidP="00F30778">
      <w:pPr>
        <w:spacing w:line="240" w:lineRule="auto"/>
        <w:rPr>
          <w:rFonts w:ascii="Times New Roman" w:hAnsi="Times New Roman"/>
          <w:sz w:val="24"/>
          <w:szCs w:val="24"/>
        </w:rPr>
      </w:pPr>
      <w:r w:rsidRPr="001B6D55">
        <w:rPr>
          <w:rFonts w:ascii="Times New Roman" w:hAnsi="Times New Roman"/>
          <w:sz w:val="24"/>
          <w:szCs w:val="24"/>
        </w:rPr>
        <w:t>The Trustees are pleased to present their report together with the financial statements of t</w:t>
      </w:r>
      <w:r>
        <w:rPr>
          <w:rFonts w:ascii="Times New Roman" w:hAnsi="Times New Roman"/>
          <w:sz w:val="24"/>
          <w:szCs w:val="24"/>
        </w:rPr>
        <w:t>he charity for the year ending 5</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w:t>
      </w:r>
      <w:r w:rsidR="001701F9">
        <w:rPr>
          <w:rFonts w:ascii="Times New Roman" w:hAnsi="Times New Roman"/>
          <w:sz w:val="24"/>
          <w:szCs w:val="24"/>
        </w:rPr>
        <w:t>2</w:t>
      </w:r>
      <w:r w:rsidR="00730CA7">
        <w:rPr>
          <w:rFonts w:ascii="Times New Roman" w:hAnsi="Times New Roman"/>
          <w:sz w:val="24"/>
          <w:szCs w:val="24"/>
        </w:rPr>
        <w:t>.</w:t>
      </w:r>
    </w:p>
    <w:p w14:paraId="529CCC1F" w14:textId="77777777" w:rsidR="00E708DA"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Trustees</w:t>
      </w:r>
    </w:p>
    <w:p w14:paraId="5B4ED984" w14:textId="330FFE0C" w:rsidR="00E46448" w:rsidRPr="009F3F38" w:rsidRDefault="00E708DA" w:rsidP="00F30778">
      <w:pPr>
        <w:spacing w:after="0" w:line="240" w:lineRule="auto"/>
        <w:rPr>
          <w:rFonts w:ascii="Times New Roman" w:hAnsi="Times New Roman"/>
          <w:sz w:val="24"/>
          <w:szCs w:val="24"/>
        </w:rPr>
      </w:pPr>
      <w:r w:rsidRPr="009F3F38">
        <w:rPr>
          <w:rFonts w:ascii="Times New Roman" w:hAnsi="Times New Roman"/>
          <w:sz w:val="24"/>
          <w:szCs w:val="24"/>
        </w:rPr>
        <w:t xml:space="preserve">During the year, </w:t>
      </w:r>
      <w:r w:rsidR="001701F9">
        <w:rPr>
          <w:rFonts w:ascii="Times New Roman" w:hAnsi="Times New Roman"/>
          <w:sz w:val="24"/>
          <w:szCs w:val="24"/>
        </w:rPr>
        <w:t xml:space="preserve">Asma </w:t>
      </w:r>
      <w:proofErr w:type="spellStart"/>
      <w:r w:rsidR="001701F9">
        <w:rPr>
          <w:rFonts w:ascii="Times New Roman" w:hAnsi="Times New Roman"/>
          <w:sz w:val="24"/>
          <w:szCs w:val="24"/>
        </w:rPr>
        <w:t>Abbass</w:t>
      </w:r>
      <w:proofErr w:type="spellEnd"/>
      <w:r w:rsidR="00F76566">
        <w:rPr>
          <w:rFonts w:ascii="Times New Roman" w:hAnsi="Times New Roman"/>
          <w:sz w:val="24"/>
          <w:szCs w:val="24"/>
        </w:rPr>
        <w:t xml:space="preserve"> accepted the invitation to</w:t>
      </w:r>
      <w:r w:rsidR="00570C9E">
        <w:rPr>
          <w:rFonts w:ascii="Times New Roman" w:hAnsi="Times New Roman"/>
          <w:sz w:val="24"/>
          <w:szCs w:val="24"/>
        </w:rPr>
        <w:t xml:space="preserve"> be a trustee.</w:t>
      </w:r>
    </w:p>
    <w:p w14:paraId="7AFB7AAF" w14:textId="77777777" w:rsidR="00E708DA" w:rsidRPr="001B6D55" w:rsidRDefault="00E708DA" w:rsidP="00F30778">
      <w:pPr>
        <w:spacing w:after="0" w:line="240" w:lineRule="auto"/>
        <w:rPr>
          <w:rFonts w:ascii="Times New Roman" w:hAnsi="Times New Roman"/>
          <w:sz w:val="24"/>
          <w:szCs w:val="24"/>
        </w:rPr>
      </w:pPr>
    </w:p>
    <w:p w14:paraId="1C9E94B2" w14:textId="0316BE1A" w:rsidR="00E708DA"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 xml:space="preserve">The names of the trustees </w:t>
      </w:r>
      <w:r>
        <w:rPr>
          <w:rFonts w:ascii="Times New Roman" w:hAnsi="Times New Roman"/>
          <w:sz w:val="24"/>
          <w:szCs w:val="24"/>
        </w:rPr>
        <w:t>on 6</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w:t>
      </w:r>
      <w:r w:rsidR="00F76566">
        <w:rPr>
          <w:rFonts w:ascii="Times New Roman" w:hAnsi="Times New Roman"/>
          <w:sz w:val="24"/>
          <w:szCs w:val="24"/>
        </w:rPr>
        <w:t>2</w:t>
      </w:r>
      <w:r>
        <w:rPr>
          <w:rFonts w:ascii="Times New Roman" w:hAnsi="Times New Roman"/>
          <w:sz w:val="24"/>
          <w:szCs w:val="24"/>
        </w:rPr>
        <w:t xml:space="preserve"> are</w:t>
      </w:r>
      <w:r w:rsidRPr="00710CD8">
        <w:rPr>
          <w:rFonts w:ascii="Times New Roman" w:hAnsi="Times New Roman"/>
          <w:sz w:val="24"/>
          <w:szCs w:val="24"/>
        </w:rPr>
        <w:t xml:space="preserve"> </w:t>
      </w:r>
    </w:p>
    <w:p w14:paraId="0ABB33BA" w14:textId="77777777" w:rsidR="00E708DA" w:rsidRDefault="00E708DA" w:rsidP="00F30778">
      <w:pPr>
        <w:spacing w:after="0" w:line="240" w:lineRule="auto"/>
        <w:rPr>
          <w:rFonts w:ascii="Times New Roman" w:hAnsi="Times New Roman"/>
          <w:sz w:val="24"/>
          <w:szCs w:val="24"/>
        </w:rPr>
        <w:sectPr w:rsidR="00E708DA" w:rsidSect="00320D6D">
          <w:footerReference w:type="default" r:id="rId8"/>
          <w:pgSz w:w="11906" w:h="16838"/>
          <w:pgMar w:top="1134" w:right="1440" w:bottom="1134" w:left="1440" w:header="709" w:footer="709" w:gutter="0"/>
          <w:cols w:space="708"/>
          <w:rtlGutter/>
          <w:docGrid w:linePitch="360"/>
        </w:sectPr>
      </w:pPr>
    </w:p>
    <w:p w14:paraId="4ABC2FDA" w14:textId="55291D6C" w:rsidR="00E46448" w:rsidRDefault="00730CA7" w:rsidP="00F30778">
      <w:pPr>
        <w:spacing w:after="0" w:line="240" w:lineRule="auto"/>
        <w:rPr>
          <w:rFonts w:ascii="Times New Roman" w:hAnsi="Times New Roman"/>
          <w:sz w:val="24"/>
          <w:szCs w:val="24"/>
        </w:rPr>
      </w:pPr>
      <w:r>
        <w:rPr>
          <w:rFonts w:ascii="Times New Roman" w:hAnsi="Times New Roman"/>
          <w:sz w:val="24"/>
          <w:szCs w:val="24"/>
        </w:rPr>
        <w:t>Howard Simpson</w:t>
      </w:r>
      <w:r w:rsidR="00E708DA">
        <w:rPr>
          <w:rFonts w:ascii="Times New Roman" w:hAnsi="Times New Roman"/>
          <w:sz w:val="24"/>
          <w:szCs w:val="24"/>
        </w:rPr>
        <w:t xml:space="preserve"> (chair)</w:t>
      </w:r>
    </w:p>
    <w:p w14:paraId="30848A66" w14:textId="77777777" w:rsidR="00E708DA" w:rsidRDefault="00E46448" w:rsidP="00F30778">
      <w:pPr>
        <w:spacing w:after="0" w:line="240" w:lineRule="auto"/>
        <w:rPr>
          <w:rFonts w:ascii="Times New Roman" w:hAnsi="Times New Roman"/>
          <w:sz w:val="24"/>
          <w:szCs w:val="24"/>
        </w:rPr>
      </w:pPr>
      <w:r w:rsidRPr="001B6D55">
        <w:rPr>
          <w:rFonts w:ascii="Times New Roman" w:hAnsi="Times New Roman"/>
          <w:sz w:val="24"/>
          <w:szCs w:val="24"/>
        </w:rPr>
        <w:t>Anne Reill</w:t>
      </w:r>
      <w:r>
        <w:rPr>
          <w:rFonts w:ascii="Times New Roman" w:hAnsi="Times New Roman"/>
          <w:sz w:val="24"/>
          <w:szCs w:val="24"/>
        </w:rPr>
        <w:t>y (treasurer)</w:t>
      </w:r>
    </w:p>
    <w:p w14:paraId="07D648D8" w14:textId="20A261E5" w:rsidR="00E708DA" w:rsidRPr="001B6D55" w:rsidRDefault="00730CA7" w:rsidP="00F30778">
      <w:pPr>
        <w:spacing w:after="0" w:line="240" w:lineRule="auto"/>
        <w:rPr>
          <w:rFonts w:ascii="Times New Roman" w:hAnsi="Times New Roman"/>
          <w:sz w:val="24"/>
          <w:szCs w:val="24"/>
          <w:lang w:eastAsia="en-GB"/>
        </w:rPr>
      </w:pPr>
      <w:r>
        <w:rPr>
          <w:rFonts w:ascii="Times New Roman" w:hAnsi="Times New Roman"/>
          <w:sz w:val="24"/>
          <w:szCs w:val="24"/>
        </w:rPr>
        <w:t>Laura Aspinall</w:t>
      </w:r>
      <w:r w:rsidR="00E708DA" w:rsidRPr="001B6D55">
        <w:rPr>
          <w:rFonts w:ascii="Times New Roman" w:hAnsi="Times New Roman"/>
          <w:sz w:val="24"/>
          <w:szCs w:val="24"/>
          <w:lang w:eastAsia="en-GB"/>
        </w:rPr>
        <w:t xml:space="preserve"> </w:t>
      </w:r>
      <w:r w:rsidR="00E46448">
        <w:rPr>
          <w:rFonts w:ascii="Times New Roman" w:hAnsi="Times New Roman"/>
          <w:sz w:val="24"/>
          <w:szCs w:val="24"/>
          <w:lang w:eastAsia="en-GB"/>
        </w:rPr>
        <w:t>(secretary)</w:t>
      </w:r>
    </w:p>
    <w:p w14:paraId="42B536DF" w14:textId="77777777" w:rsidR="00E708DA" w:rsidRDefault="00E708DA" w:rsidP="00F30778">
      <w:pPr>
        <w:spacing w:after="0" w:line="240" w:lineRule="auto"/>
        <w:rPr>
          <w:rFonts w:ascii="Times New Roman" w:hAnsi="Times New Roman"/>
          <w:sz w:val="24"/>
          <w:szCs w:val="24"/>
        </w:rPr>
      </w:pPr>
      <w:r>
        <w:rPr>
          <w:rFonts w:ascii="Times New Roman" w:hAnsi="Times New Roman"/>
          <w:sz w:val="24"/>
          <w:szCs w:val="24"/>
        </w:rPr>
        <w:t xml:space="preserve">Priya </w:t>
      </w:r>
      <w:proofErr w:type="spellStart"/>
      <w:r>
        <w:rPr>
          <w:rFonts w:ascii="Times New Roman" w:hAnsi="Times New Roman"/>
          <w:sz w:val="24"/>
          <w:szCs w:val="24"/>
        </w:rPr>
        <w:t>Ilangovan</w:t>
      </w:r>
      <w:proofErr w:type="spellEnd"/>
      <w:r>
        <w:rPr>
          <w:rFonts w:ascii="Times New Roman" w:hAnsi="Times New Roman"/>
          <w:sz w:val="24"/>
          <w:szCs w:val="24"/>
        </w:rPr>
        <w:t xml:space="preserve">, </w:t>
      </w:r>
    </w:p>
    <w:p w14:paraId="71CB9AE0" w14:textId="5AFEE0F9" w:rsidR="000441F3" w:rsidRDefault="00730CA7" w:rsidP="00F30778">
      <w:pPr>
        <w:spacing w:after="0" w:line="240" w:lineRule="auto"/>
        <w:rPr>
          <w:rFonts w:ascii="Times New Roman" w:hAnsi="Times New Roman"/>
          <w:sz w:val="24"/>
          <w:szCs w:val="24"/>
        </w:rPr>
      </w:pPr>
      <w:r>
        <w:rPr>
          <w:rFonts w:ascii="Times New Roman" w:hAnsi="Times New Roman"/>
          <w:sz w:val="24"/>
          <w:szCs w:val="24"/>
        </w:rPr>
        <w:t>Lorraine Major</w:t>
      </w:r>
      <w:r w:rsidR="00E46448">
        <w:rPr>
          <w:rFonts w:ascii="Times New Roman" w:hAnsi="Times New Roman"/>
          <w:sz w:val="24"/>
          <w:szCs w:val="24"/>
        </w:rPr>
        <w:t xml:space="preserve"> </w:t>
      </w:r>
    </w:p>
    <w:p w14:paraId="15D17B5B" w14:textId="0DBD2B62" w:rsidR="00387874" w:rsidRDefault="00760B64" w:rsidP="00F30778">
      <w:pPr>
        <w:spacing w:after="0" w:line="240" w:lineRule="auto"/>
        <w:rPr>
          <w:rFonts w:ascii="Times New Roman" w:hAnsi="Times New Roman"/>
          <w:sz w:val="24"/>
          <w:szCs w:val="24"/>
        </w:rPr>
      </w:pPr>
      <w:r>
        <w:rPr>
          <w:rFonts w:ascii="Times New Roman" w:hAnsi="Times New Roman"/>
          <w:sz w:val="24"/>
          <w:szCs w:val="24"/>
        </w:rPr>
        <w:t>Joy Murph</w:t>
      </w:r>
      <w:r w:rsidR="00387874">
        <w:rPr>
          <w:rFonts w:ascii="Times New Roman" w:hAnsi="Times New Roman"/>
          <w:sz w:val="24"/>
          <w:szCs w:val="24"/>
        </w:rPr>
        <w:t>y</w:t>
      </w:r>
    </w:p>
    <w:p w14:paraId="2B018A8C" w14:textId="01E47BA5" w:rsidR="000441F3" w:rsidRDefault="00055664" w:rsidP="00F30778">
      <w:pPr>
        <w:spacing w:after="0" w:line="240" w:lineRule="auto"/>
        <w:rPr>
          <w:rFonts w:ascii="Times New Roman" w:hAnsi="Times New Roman"/>
          <w:sz w:val="24"/>
          <w:szCs w:val="24"/>
        </w:rPr>
      </w:pPr>
      <w:r>
        <w:rPr>
          <w:rFonts w:ascii="Times New Roman" w:hAnsi="Times New Roman"/>
          <w:sz w:val="24"/>
          <w:szCs w:val="24"/>
        </w:rPr>
        <w:t>Laura Blackmore</w:t>
      </w:r>
    </w:p>
    <w:p w14:paraId="356824CF" w14:textId="47DFCF86" w:rsidR="00730CA7" w:rsidRDefault="00730CA7" w:rsidP="00F30778">
      <w:pPr>
        <w:spacing w:after="0" w:line="240" w:lineRule="auto"/>
        <w:rPr>
          <w:rFonts w:ascii="Times New Roman" w:hAnsi="Times New Roman"/>
          <w:sz w:val="24"/>
          <w:szCs w:val="24"/>
        </w:rPr>
      </w:pPr>
      <w:r>
        <w:rPr>
          <w:rFonts w:ascii="Times New Roman" w:hAnsi="Times New Roman"/>
          <w:sz w:val="24"/>
          <w:szCs w:val="24"/>
        </w:rPr>
        <w:t>Christopher Butt</w:t>
      </w:r>
    </w:p>
    <w:p w14:paraId="3DA845A6" w14:textId="1DDA9379" w:rsidR="00570C9E" w:rsidRDefault="00570C9E" w:rsidP="00F30778">
      <w:pPr>
        <w:spacing w:after="0" w:line="240" w:lineRule="auto"/>
        <w:rPr>
          <w:rFonts w:ascii="Times New Roman" w:hAnsi="Times New Roman"/>
          <w:sz w:val="24"/>
          <w:szCs w:val="24"/>
        </w:rPr>
      </w:pPr>
      <w:r>
        <w:rPr>
          <w:rFonts w:ascii="Times New Roman" w:hAnsi="Times New Roman"/>
          <w:sz w:val="24"/>
          <w:szCs w:val="24"/>
        </w:rPr>
        <w:t>Ian Simpson</w:t>
      </w:r>
    </w:p>
    <w:p w14:paraId="2B47E014" w14:textId="71787DBC" w:rsidR="009C7E14" w:rsidRDefault="009C7E14" w:rsidP="00F30778">
      <w:pPr>
        <w:spacing w:after="0" w:line="240" w:lineRule="auto"/>
        <w:rPr>
          <w:rFonts w:ascii="Times New Roman" w:hAnsi="Times New Roman"/>
          <w:sz w:val="24"/>
          <w:szCs w:val="24"/>
        </w:rPr>
      </w:pPr>
      <w:r>
        <w:rPr>
          <w:rFonts w:ascii="Times New Roman" w:hAnsi="Times New Roman"/>
          <w:sz w:val="24"/>
          <w:szCs w:val="24"/>
        </w:rPr>
        <w:t xml:space="preserve">Asma </w:t>
      </w:r>
      <w:proofErr w:type="spellStart"/>
      <w:r>
        <w:rPr>
          <w:rFonts w:ascii="Times New Roman" w:hAnsi="Times New Roman"/>
          <w:sz w:val="24"/>
          <w:szCs w:val="24"/>
        </w:rPr>
        <w:t>Abbass</w:t>
      </w:r>
      <w:proofErr w:type="spellEnd"/>
    </w:p>
    <w:p w14:paraId="2EFC6CED" w14:textId="77777777" w:rsidR="00570C9E" w:rsidRDefault="00570C9E" w:rsidP="00F30778">
      <w:pPr>
        <w:spacing w:after="0" w:line="240" w:lineRule="auto"/>
        <w:rPr>
          <w:rFonts w:ascii="Times New Roman" w:hAnsi="Times New Roman"/>
          <w:sz w:val="24"/>
          <w:szCs w:val="24"/>
        </w:rPr>
      </w:pPr>
    </w:p>
    <w:p w14:paraId="7D3860F6" w14:textId="77777777" w:rsidR="00570C9E" w:rsidRDefault="00570C9E" w:rsidP="00F30778">
      <w:pPr>
        <w:spacing w:after="0" w:line="240" w:lineRule="auto"/>
        <w:rPr>
          <w:rFonts w:ascii="Times New Roman" w:hAnsi="Times New Roman"/>
          <w:sz w:val="24"/>
          <w:szCs w:val="24"/>
        </w:rPr>
      </w:pPr>
    </w:p>
    <w:p w14:paraId="70B3387E" w14:textId="77777777" w:rsidR="00570C9E" w:rsidRDefault="00570C9E" w:rsidP="00F30778">
      <w:pPr>
        <w:spacing w:after="0" w:line="240" w:lineRule="auto"/>
        <w:rPr>
          <w:rFonts w:ascii="Times New Roman" w:hAnsi="Times New Roman"/>
          <w:sz w:val="24"/>
          <w:szCs w:val="24"/>
        </w:rPr>
      </w:pPr>
    </w:p>
    <w:p w14:paraId="4658BC46" w14:textId="77777777" w:rsidR="00570C9E" w:rsidRDefault="00570C9E" w:rsidP="00F30778">
      <w:pPr>
        <w:spacing w:after="0" w:line="240" w:lineRule="auto"/>
        <w:rPr>
          <w:rFonts w:ascii="Times New Roman" w:hAnsi="Times New Roman"/>
          <w:sz w:val="24"/>
          <w:szCs w:val="24"/>
        </w:rPr>
      </w:pPr>
    </w:p>
    <w:p w14:paraId="6C803966" w14:textId="77777777" w:rsidR="00570C9E" w:rsidRDefault="00570C9E" w:rsidP="00F30778">
      <w:pPr>
        <w:spacing w:after="0" w:line="240" w:lineRule="auto"/>
        <w:rPr>
          <w:rFonts w:ascii="Times New Roman" w:hAnsi="Times New Roman"/>
          <w:sz w:val="24"/>
          <w:szCs w:val="24"/>
        </w:rPr>
      </w:pPr>
    </w:p>
    <w:p w14:paraId="075FAE09" w14:textId="77777777" w:rsidR="00570C9E" w:rsidRDefault="00570C9E" w:rsidP="00F30778">
      <w:pPr>
        <w:spacing w:after="0" w:line="240" w:lineRule="auto"/>
        <w:rPr>
          <w:rFonts w:ascii="Times New Roman" w:hAnsi="Times New Roman"/>
          <w:sz w:val="24"/>
          <w:szCs w:val="24"/>
        </w:rPr>
      </w:pPr>
    </w:p>
    <w:p w14:paraId="477E6A15" w14:textId="77777777" w:rsidR="00570C9E" w:rsidRDefault="00570C9E" w:rsidP="00F30778">
      <w:pPr>
        <w:spacing w:after="0" w:line="240" w:lineRule="auto"/>
        <w:rPr>
          <w:rFonts w:ascii="Times New Roman" w:hAnsi="Times New Roman"/>
          <w:sz w:val="24"/>
          <w:szCs w:val="24"/>
        </w:rPr>
      </w:pPr>
    </w:p>
    <w:p w14:paraId="59FB84E8" w14:textId="77777777" w:rsidR="00570C9E" w:rsidRDefault="00570C9E" w:rsidP="00F30778">
      <w:pPr>
        <w:spacing w:after="0" w:line="240" w:lineRule="auto"/>
        <w:rPr>
          <w:rFonts w:ascii="Times New Roman" w:hAnsi="Times New Roman"/>
          <w:sz w:val="24"/>
          <w:szCs w:val="24"/>
        </w:rPr>
      </w:pPr>
    </w:p>
    <w:p w14:paraId="572997E8" w14:textId="77777777" w:rsidR="000441F3" w:rsidRPr="009F3F38" w:rsidRDefault="000441F3" w:rsidP="00F30778">
      <w:pPr>
        <w:spacing w:after="0" w:line="240" w:lineRule="auto"/>
        <w:rPr>
          <w:rFonts w:ascii="Times New Roman" w:hAnsi="Times New Roman"/>
          <w:sz w:val="24"/>
          <w:szCs w:val="24"/>
        </w:rPr>
        <w:sectPr w:rsidR="000441F3" w:rsidRPr="009F3F38" w:rsidSect="00387874">
          <w:type w:val="continuous"/>
          <w:pgSz w:w="11906" w:h="16838"/>
          <w:pgMar w:top="1134" w:right="1440" w:bottom="426" w:left="1440" w:header="709" w:footer="709" w:gutter="0"/>
          <w:cols w:num="2" w:space="708"/>
          <w:docGrid w:linePitch="360"/>
        </w:sectPr>
      </w:pPr>
    </w:p>
    <w:p w14:paraId="71B5907F" w14:textId="77777777" w:rsidR="00E708DA" w:rsidRPr="001B6D55" w:rsidRDefault="00E708DA" w:rsidP="00F30778">
      <w:pPr>
        <w:spacing w:line="240" w:lineRule="auto"/>
        <w:rPr>
          <w:rFonts w:ascii="Times New Roman" w:hAnsi="Times New Roman"/>
          <w:sz w:val="24"/>
          <w:szCs w:val="24"/>
          <w:lang w:eastAsia="en-GB"/>
        </w:rPr>
      </w:pPr>
      <w:r w:rsidRPr="001B6D55">
        <w:rPr>
          <w:rFonts w:ascii="Times New Roman" w:hAnsi="Times New Roman"/>
          <w:sz w:val="24"/>
          <w:szCs w:val="24"/>
          <w:lang w:eastAsia="en-GB"/>
        </w:rPr>
        <w:lastRenderedPageBreak/>
        <w:t>All the trustees have declared that they have read and understood the Charity Commission Guidelines entitled ‘The Duties of a Trustee’ and ‘Charities Working Internationally’ and agree to follow them. Trustees are appointed for the relevant experience they possess in relation to the objects of the Charity.  There is otherwise no formal policy for the selection or training of trustees.</w:t>
      </w:r>
    </w:p>
    <w:p w14:paraId="5D754395" w14:textId="77777777" w:rsidR="00E708DA" w:rsidRPr="001B6D55"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The objects of the Trust</w:t>
      </w:r>
    </w:p>
    <w:p w14:paraId="76AE973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rPr>
        <w:t>The objects are ‘</w:t>
      </w:r>
      <w:r w:rsidRPr="001B6D55">
        <w:rPr>
          <w:rFonts w:ascii="Times New Roman" w:hAnsi="Times New Roman"/>
          <w:sz w:val="24"/>
          <w:szCs w:val="24"/>
          <w:lang w:eastAsia="en-GB"/>
        </w:rPr>
        <w:t>the relief of sickness and the preservation of health among people living permanently or temporarily within the catchment area of Hoima Regional Referral Hospital in Uganda, particularly, but not exclusively, by establishing and maintaining sustainable professional and educational partnerships between the Hampshire Hospitals National Health Service Foundation Trust in England and Hoima Regional Referral Hospital in Uganda by any means that are charitable under the law of England’.</w:t>
      </w:r>
    </w:p>
    <w:p w14:paraId="22ED5036" w14:textId="77777777" w:rsidR="00E708DA" w:rsidRPr="001B6D55" w:rsidRDefault="00E708DA" w:rsidP="00F30778">
      <w:pPr>
        <w:spacing w:after="0" w:line="240" w:lineRule="auto"/>
        <w:rPr>
          <w:rFonts w:ascii="Times New Roman" w:hAnsi="Times New Roman"/>
          <w:sz w:val="24"/>
          <w:szCs w:val="24"/>
          <w:lang w:eastAsia="en-GB"/>
        </w:rPr>
      </w:pPr>
    </w:p>
    <w:p w14:paraId="052AF911" w14:textId="120212AB"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These objects will be achieved by sending teams of vol</w:t>
      </w:r>
      <w:r w:rsidR="000441F3">
        <w:rPr>
          <w:rFonts w:ascii="Times New Roman" w:hAnsi="Times New Roman"/>
          <w:sz w:val="24"/>
          <w:szCs w:val="24"/>
          <w:lang w:eastAsia="en-GB"/>
        </w:rPr>
        <w:t xml:space="preserve">unteers from HHFT to Hoima </w:t>
      </w:r>
      <w:proofErr w:type="gramStart"/>
      <w:r w:rsidR="000441F3">
        <w:rPr>
          <w:rFonts w:ascii="Times New Roman" w:hAnsi="Times New Roman"/>
          <w:sz w:val="24"/>
          <w:szCs w:val="24"/>
          <w:lang w:eastAsia="en-GB"/>
        </w:rPr>
        <w:t>around</w:t>
      </w:r>
      <w:r w:rsidRPr="001B6D55">
        <w:rPr>
          <w:rFonts w:ascii="Times New Roman" w:hAnsi="Times New Roman"/>
          <w:sz w:val="24"/>
          <w:szCs w:val="24"/>
          <w:lang w:eastAsia="en-GB"/>
        </w:rPr>
        <w:t xml:space="preserve"> </w:t>
      </w:r>
      <w:r w:rsidR="000441F3">
        <w:rPr>
          <w:rFonts w:ascii="Times New Roman" w:hAnsi="Times New Roman"/>
          <w:sz w:val="24"/>
          <w:szCs w:val="24"/>
          <w:lang w:eastAsia="en-GB"/>
        </w:rPr>
        <w:t xml:space="preserve"> </w:t>
      </w:r>
      <w:r w:rsidRPr="001B6D55">
        <w:rPr>
          <w:rFonts w:ascii="Times New Roman" w:hAnsi="Times New Roman"/>
          <w:sz w:val="24"/>
          <w:szCs w:val="24"/>
          <w:lang w:eastAsia="en-GB"/>
        </w:rPr>
        <w:t>four</w:t>
      </w:r>
      <w:proofErr w:type="gramEnd"/>
      <w:r w:rsidR="000441F3">
        <w:rPr>
          <w:rFonts w:ascii="Times New Roman" w:hAnsi="Times New Roman"/>
          <w:sz w:val="24"/>
          <w:szCs w:val="24"/>
          <w:lang w:eastAsia="en-GB"/>
        </w:rPr>
        <w:t xml:space="preserve"> or five</w:t>
      </w:r>
      <w:r w:rsidRPr="001B6D55">
        <w:rPr>
          <w:rFonts w:ascii="Times New Roman" w:hAnsi="Times New Roman"/>
          <w:sz w:val="24"/>
          <w:szCs w:val="24"/>
          <w:lang w:eastAsia="en-GB"/>
        </w:rPr>
        <w:t xml:space="preserve"> times a year. The aims of visits are</w:t>
      </w:r>
    </w:p>
    <w:p w14:paraId="5CA1C5A9"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 xml:space="preserve">To improve standards of clinical care and patient safety through </w:t>
      </w:r>
      <w:proofErr w:type="gramStart"/>
      <w:r w:rsidRPr="001B6D55">
        <w:rPr>
          <w:rFonts w:ascii="Times New Roman" w:hAnsi="Times New Roman"/>
          <w:sz w:val="24"/>
          <w:szCs w:val="24"/>
          <w:lang w:eastAsia="en-GB"/>
        </w:rPr>
        <w:t>ward based</w:t>
      </w:r>
      <w:proofErr w:type="gramEnd"/>
      <w:r w:rsidRPr="001B6D55">
        <w:rPr>
          <w:rFonts w:ascii="Times New Roman" w:hAnsi="Times New Roman"/>
          <w:sz w:val="24"/>
          <w:szCs w:val="24"/>
          <w:lang w:eastAsia="en-GB"/>
        </w:rPr>
        <w:t xml:space="preserve"> teaching and training.</w:t>
      </w:r>
    </w:p>
    <w:p w14:paraId="4528BEFC"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To improve operating systems to make them more efficient and effective.</w:t>
      </w:r>
    </w:p>
    <w:p w14:paraId="4733942D"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The provision of equipment and supplies.</w:t>
      </w:r>
    </w:p>
    <w:p w14:paraId="20C858E4" w14:textId="77777777" w:rsidR="00E708DA" w:rsidRPr="001B6D55" w:rsidRDefault="00E708DA" w:rsidP="00F30778">
      <w:pPr>
        <w:spacing w:after="0" w:line="240" w:lineRule="auto"/>
        <w:ind w:left="720"/>
        <w:contextualSpacing/>
        <w:rPr>
          <w:rFonts w:ascii="Times New Roman" w:hAnsi="Times New Roman"/>
          <w:sz w:val="24"/>
          <w:szCs w:val="24"/>
          <w:lang w:eastAsia="en-GB"/>
        </w:rPr>
      </w:pPr>
    </w:p>
    <w:p w14:paraId="4106F4CD"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It is not the purpose of visits to provide service delivery unless it is ethically necessary to intervene because lives are at immediate risk.</w:t>
      </w:r>
    </w:p>
    <w:p w14:paraId="42EA2B5F" w14:textId="77777777" w:rsidR="00E708DA" w:rsidRPr="001B6D55" w:rsidRDefault="00E708DA" w:rsidP="00F30778">
      <w:pPr>
        <w:spacing w:after="0" w:line="240" w:lineRule="auto"/>
        <w:rPr>
          <w:rFonts w:ascii="Times New Roman" w:hAnsi="Times New Roman"/>
          <w:b/>
          <w:sz w:val="24"/>
          <w:szCs w:val="24"/>
          <w:lang w:eastAsia="en-GB"/>
        </w:rPr>
      </w:pPr>
    </w:p>
    <w:p w14:paraId="2C8EBF9E"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Related parties</w:t>
      </w:r>
    </w:p>
    <w:p w14:paraId="7B59DDA5"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Regional Referral Hospital, Uganda.</w:t>
      </w:r>
    </w:p>
    <w:p w14:paraId="41990D8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School of Nursing.</w:t>
      </w:r>
    </w:p>
    <w:p w14:paraId="27AA024A"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Hampshire Hospitals NHS Foundation Trust.</w:t>
      </w:r>
    </w:p>
    <w:p w14:paraId="231A934A" w14:textId="3982023A"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‘Help Hoima’, registered charity number 1123088</w:t>
      </w:r>
      <w:r w:rsidRPr="001B6D55">
        <w:rPr>
          <w:rFonts w:ascii="Helvetica" w:hAnsi="Helvetica" w:cs="Helvetica"/>
          <w:sz w:val="18"/>
          <w:szCs w:val="18"/>
          <w:lang w:eastAsia="en-GB"/>
        </w:rPr>
        <w:t>.</w:t>
      </w:r>
    </w:p>
    <w:p w14:paraId="5B410CFE" w14:textId="19C02CEA"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Royal College of Paedia</w:t>
      </w:r>
      <w:r>
        <w:rPr>
          <w:rFonts w:ascii="Times New Roman" w:hAnsi="Times New Roman"/>
          <w:sz w:val="24"/>
          <w:szCs w:val="24"/>
          <w:lang w:eastAsia="en-GB"/>
        </w:rPr>
        <w:t xml:space="preserve">trics &amp; Child Health. </w:t>
      </w:r>
    </w:p>
    <w:p w14:paraId="699C4224" w14:textId="77777777" w:rsidR="00EC56B6" w:rsidRPr="001B6D55" w:rsidRDefault="00EC56B6" w:rsidP="00F30778">
      <w:pPr>
        <w:spacing w:after="0" w:line="240" w:lineRule="auto"/>
        <w:rPr>
          <w:rFonts w:ascii="Helvetica" w:hAnsi="Helvetica" w:cs="Helvetica"/>
          <w:sz w:val="18"/>
          <w:szCs w:val="18"/>
          <w:lang w:eastAsia="en-GB"/>
        </w:rPr>
      </w:pPr>
      <w:r>
        <w:rPr>
          <w:rFonts w:ascii="Times New Roman" w:hAnsi="Times New Roman"/>
          <w:sz w:val="24"/>
          <w:szCs w:val="24"/>
          <w:lang w:eastAsia="en-GB"/>
        </w:rPr>
        <w:t>MAMA (Midwives at maternity Azur)</w:t>
      </w:r>
    </w:p>
    <w:p w14:paraId="2AA23F10" w14:textId="77777777" w:rsidR="00E708DA" w:rsidRPr="001B6D55" w:rsidRDefault="00E708DA" w:rsidP="00F30778">
      <w:pPr>
        <w:spacing w:after="0" w:line="240" w:lineRule="auto"/>
        <w:rPr>
          <w:rFonts w:ascii="Times New Roman" w:hAnsi="Times New Roman"/>
          <w:b/>
          <w:sz w:val="24"/>
          <w:szCs w:val="24"/>
          <w:lang w:eastAsia="en-GB"/>
        </w:rPr>
      </w:pPr>
    </w:p>
    <w:p w14:paraId="2D5A1671" w14:textId="77777777" w:rsidR="00E708DA" w:rsidRPr="001B6D55" w:rsidRDefault="00E708DA" w:rsidP="00F30778">
      <w:pPr>
        <w:spacing w:after="0" w:line="240" w:lineRule="auto"/>
        <w:rPr>
          <w:rFonts w:ascii="Helvetica" w:hAnsi="Helvetica" w:cs="Helvetica"/>
          <w:sz w:val="18"/>
          <w:szCs w:val="18"/>
          <w:lang w:eastAsia="en-GB"/>
        </w:rPr>
      </w:pPr>
      <w:r w:rsidRPr="001B6D55">
        <w:rPr>
          <w:rFonts w:ascii="Times New Roman" w:hAnsi="Times New Roman"/>
          <w:b/>
          <w:sz w:val="24"/>
          <w:szCs w:val="24"/>
          <w:lang w:eastAsia="en-GB"/>
        </w:rPr>
        <w:t>Structure, governance and management</w:t>
      </w:r>
    </w:p>
    <w:p w14:paraId="741BA76B"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meet at least four times a year. Decisions are made following discussion and agreement. </w:t>
      </w:r>
    </w:p>
    <w:p w14:paraId="63F2A0D1" w14:textId="77777777" w:rsidR="00E708DA" w:rsidRPr="001B6D55" w:rsidRDefault="00E708DA" w:rsidP="00F30778">
      <w:pPr>
        <w:spacing w:after="0" w:line="240" w:lineRule="auto"/>
        <w:rPr>
          <w:rFonts w:ascii="Times New Roman" w:hAnsi="Times New Roman"/>
          <w:sz w:val="24"/>
          <w:szCs w:val="24"/>
          <w:lang w:eastAsia="en-GB"/>
        </w:rPr>
      </w:pPr>
    </w:p>
    <w:p w14:paraId="6E104FF5"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Public benefit</w:t>
      </w:r>
    </w:p>
    <w:p w14:paraId="02D868A3" w14:textId="72F246DD"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aware of the Charity Commission’s Guidance on Public Benefit. They have reviewed the objects of the charity, its activiti</w:t>
      </w:r>
      <w:r w:rsidR="00EC56B6">
        <w:rPr>
          <w:rFonts w:ascii="Times New Roman" w:hAnsi="Times New Roman"/>
          <w:sz w:val="24"/>
          <w:szCs w:val="24"/>
          <w:lang w:eastAsia="en-GB"/>
        </w:rPr>
        <w:t>es in 20</w:t>
      </w:r>
      <w:r w:rsidR="00570C9E">
        <w:rPr>
          <w:rFonts w:ascii="Times New Roman" w:hAnsi="Times New Roman"/>
          <w:sz w:val="24"/>
          <w:szCs w:val="24"/>
          <w:lang w:eastAsia="en-GB"/>
        </w:rPr>
        <w:t>2</w:t>
      </w:r>
      <w:r w:rsidR="00EE5631">
        <w:rPr>
          <w:rFonts w:ascii="Times New Roman" w:hAnsi="Times New Roman"/>
          <w:sz w:val="24"/>
          <w:szCs w:val="24"/>
          <w:lang w:eastAsia="en-GB"/>
        </w:rPr>
        <w:t>1</w:t>
      </w:r>
      <w:r w:rsidR="00730CA7">
        <w:rPr>
          <w:rFonts w:ascii="Times New Roman" w:hAnsi="Times New Roman"/>
          <w:sz w:val="24"/>
          <w:szCs w:val="24"/>
          <w:lang w:eastAsia="en-GB"/>
        </w:rPr>
        <w:t>/2</w:t>
      </w:r>
      <w:r w:rsidR="00EE5631">
        <w:rPr>
          <w:rFonts w:ascii="Times New Roman" w:hAnsi="Times New Roman"/>
          <w:sz w:val="24"/>
          <w:szCs w:val="24"/>
          <w:lang w:eastAsia="en-GB"/>
        </w:rPr>
        <w:t>2</w:t>
      </w:r>
      <w:r w:rsidRPr="001B6D55">
        <w:rPr>
          <w:rFonts w:ascii="Times New Roman" w:hAnsi="Times New Roman"/>
          <w:sz w:val="24"/>
          <w:szCs w:val="24"/>
          <w:lang w:eastAsia="en-GB"/>
        </w:rPr>
        <w:t xml:space="preserve"> and </w:t>
      </w:r>
      <w:proofErr w:type="gramStart"/>
      <w:r w:rsidRPr="001B6D55">
        <w:rPr>
          <w:rFonts w:ascii="Times New Roman" w:hAnsi="Times New Roman"/>
          <w:sz w:val="24"/>
          <w:szCs w:val="24"/>
          <w:lang w:eastAsia="en-GB"/>
        </w:rPr>
        <w:t>future plans</w:t>
      </w:r>
      <w:proofErr w:type="gramEnd"/>
      <w:r w:rsidRPr="001B6D55">
        <w:rPr>
          <w:rFonts w:ascii="Times New Roman" w:hAnsi="Times New Roman"/>
          <w:sz w:val="24"/>
          <w:szCs w:val="24"/>
          <w:lang w:eastAsia="en-GB"/>
        </w:rPr>
        <w:t xml:space="preserve"> in the light of this guidance and find that all of these comply. </w:t>
      </w:r>
    </w:p>
    <w:p w14:paraId="4332E7CB"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 xml:space="preserve">HRRH is a government hospital which charges no fees and poor people are not excluded. Access is not restricted by age, </w:t>
      </w:r>
      <w:r w:rsidRPr="001B6D55">
        <w:rPr>
          <w:rFonts w:ascii="Times New Roman" w:hAnsi="Times New Roman"/>
          <w:iCs/>
          <w:color w:val="333333"/>
          <w:sz w:val="24"/>
          <w:szCs w:val="24"/>
          <w:bdr w:val="none" w:sz="0" w:space="0" w:color="auto" w:frame="1"/>
          <w:shd w:val="clear" w:color="auto" w:fill="FFFFFF"/>
        </w:rPr>
        <w:t>gender, race, religion or any other defining characteristic.</w:t>
      </w:r>
    </w:p>
    <w:p w14:paraId="12F32188"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The trustees support work to develop the Azur Clinic in Hoima. This is a not-for- profit private hospital which does charge modest user fees but does not otherwise restrict access to its services. The rationale is that there are growing links between HRRH and Azur. Clinical standards are higher at Azur and it can become a beacon of good practice from which HRRH can learn.</w:t>
      </w:r>
    </w:p>
    <w:p w14:paraId="145A0D2A"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The trustees ha</w:t>
      </w:r>
      <w:r>
        <w:rPr>
          <w:rFonts w:ascii="Times New Roman" w:hAnsi="Times New Roman"/>
          <w:sz w:val="24"/>
          <w:szCs w:val="24"/>
          <w:lang w:eastAsia="en-GB"/>
        </w:rPr>
        <w:t>ve supported teaching at the</w:t>
      </w:r>
      <w:r w:rsidRPr="001B6D55">
        <w:rPr>
          <w:rFonts w:ascii="Times New Roman" w:hAnsi="Times New Roman"/>
          <w:sz w:val="24"/>
          <w:szCs w:val="24"/>
          <w:lang w:eastAsia="en-GB"/>
        </w:rPr>
        <w:t xml:space="preserve"> School of Nursing in Hoima whose students work on the wards at HRRH. The rationale is that most of the students live </w:t>
      </w:r>
      <w:r w:rsidRPr="001B6D55">
        <w:rPr>
          <w:rFonts w:ascii="Times New Roman" w:hAnsi="Times New Roman"/>
          <w:sz w:val="24"/>
          <w:szCs w:val="24"/>
          <w:lang w:eastAsia="en-GB"/>
        </w:rPr>
        <w:lastRenderedPageBreak/>
        <w:t>locally and many will become the nursing workforce of the future at HRRH and elsewhere in the catchment area.</w:t>
      </w:r>
    </w:p>
    <w:p w14:paraId="5DB7C4EB"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activities described below have benefited the people who live in the catchment area of the hospital. </w:t>
      </w:r>
    </w:p>
    <w:p w14:paraId="6E0A6234"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benefits were related to the objects of the charity. </w:t>
      </w:r>
    </w:p>
    <w:p w14:paraId="1F66683E"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pays for equipment to benefit patients which promotes the objects of the charity.</w:t>
      </w:r>
    </w:p>
    <w:p w14:paraId="36B9D609"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not aware of any harm arising from the activities of the charity, nor of any private benefit, directly or indirectly.</w:t>
      </w:r>
    </w:p>
    <w:p w14:paraId="1254E400" w14:textId="77777777" w:rsidR="00E708DA" w:rsidRPr="001B6D55" w:rsidRDefault="00E708DA" w:rsidP="00F30778">
      <w:pPr>
        <w:spacing w:after="0" w:line="240" w:lineRule="auto"/>
        <w:rPr>
          <w:rFonts w:ascii="Times New Roman" w:hAnsi="Times New Roman"/>
          <w:sz w:val="24"/>
          <w:szCs w:val="24"/>
          <w:lang w:eastAsia="en-GB"/>
        </w:rPr>
      </w:pPr>
    </w:p>
    <w:p w14:paraId="5DBB8779"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Risks</w:t>
      </w:r>
    </w:p>
    <w:p w14:paraId="7E4924FD" w14:textId="649F50A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have examined the major risks to which the charity is exposed and confirm that systems are in place to mitigate exposure to major risks. </w:t>
      </w:r>
    </w:p>
    <w:p w14:paraId="571CFDA9" w14:textId="7777777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adopted a Health and Safety Policy for its activities both in Uganda and in the UK on 5</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April 2012. </w:t>
      </w:r>
    </w:p>
    <w:p w14:paraId="0E3C3110" w14:textId="5BA60687"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The charity a</w:t>
      </w:r>
      <w:r w:rsidR="00055664">
        <w:rPr>
          <w:rFonts w:ascii="Times New Roman" w:hAnsi="Times New Roman"/>
          <w:sz w:val="24"/>
          <w:szCs w:val="24"/>
          <w:lang w:eastAsia="en-GB"/>
        </w:rPr>
        <w:t>mended the</w:t>
      </w:r>
      <w:r>
        <w:rPr>
          <w:rFonts w:ascii="Times New Roman" w:hAnsi="Times New Roman"/>
          <w:sz w:val="24"/>
          <w:szCs w:val="24"/>
          <w:lang w:eastAsia="en-GB"/>
        </w:rPr>
        <w:t xml:space="preserve"> </w:t>
      </w:r>
      <w:r w:rsidR="00760B64">
        <w:rPr>
          <w:rFonts w:ascii="Times New Roman" w:hAnsi="Times New Roman"/>
          <w:sz w:val="24"/>
          <w:szCs w:val="24"/>
          <w:lang w:eastAsia="en-GB"/>
        </w:rPr>
        <w:t>Safeguarding</w:t>
      </w:r>
      <w:r>
        <w:rPr>
          <w:rFonts w:ascii="Times New Roman" w:hAnsi="Times New Roman"/>
          <w:sz w:val="24"/>
          <w:szCs w:val="24"/>
          <w:lang w:eastAsia="en-GB"/>
        </w:rPr>
        <w:t xml:space="preserve"> Policy </w:t>
      </w:r>
      <w:r w:rsidR="00055664">
        <w:rPr>
          <w:rFonts w:ascii="Times New Roman" w:hAnsi="Times New Roman"/>
          <w:sz w:val="24"/>
          <w:szCs w:val="24"/>
          <w:lang w:eastAsia="en-GB"/>
        </w:rPr>
        <w:t>in 2018.</w:t>
      </w:r>
    </w:p>
    <w:p w14:paraId="0B554908" w14:textId="75991585" w:rsidR="00055664" w:rsidRDefault="00055664"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The charity keeps a close eye on current health risks in Uganda, in particular </w:t>
      </w:r>
      <w:proofErr w:type="spellStart"/>
      <w:r>
        <w:rPr>
          <w:rFonts w:ascii="Times New Roman" w:hAnsi="Times New Roman"/>
          <w:sz w:val="24"/>
          <w:szCs w:val="24"/>
          <w:lang w:eastAsia="en-GB"/>
        </w:rPr>
        <w:t>ebola</w:t>
      </w:r>
      <w:proofErr w:type="spellEnd"/>
      <w:r w:rsidR="00570C9E">
        <w:rPr>
          <w:rFonts w:ascii="Times New Roman" w:hAnsi="Times New Roman"/>
          <w:sz w:val="24"/>
          <w:szCs w:val="24"/>
          <w:lang w:eastAsia="en-GB"/>
        </w:rPr>
        <w:t xml:space="preserve">, </w:t>
      </w:r>
      <w:r>
        <w:rPr>
          <w:rFonts w:ascii="Times New Roman" w:hAnsi="Times New Roman"/>
          <w:sz w:val="24"/>
          <w:szCs w:val="24"/>
          <w:lang w:eastAsia="en-GB"/>
        </w:rPr>
        <w:t>zika virus</w:t>
      </w:r>
      <w:r w:rsidR="00570C9E">
        <w:rPr>
          <w:rFonts w:ascii="Times New Roman" w:hAnsi="Times New Roman"/>
          <w:sz w:val="24"/>
          <w:szCs w:val="24"/>
          <w:lang w:eastAsia="en-GB"/>
        </w:rPr>
        <w:t xml:space="preserve"> and COVID 19.</w:t>
      </w:r>
    </w:p>
    <w:p w14:paraId="3632DF2C" w14:textId="0D08AC53"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w:t>
      </w:r>
      <w:r w:rsidRPr="001B6D55">
        <w:rPr>
          <w:rFonts w:ascii="Times New Roman" w:hAnsi="Times New Roman"/>
          <w:sz w:val="24"/>
          <w:szCs w:val="24"/>
          <w:lang w:eastAsia="en-GB"/>
        </w:rPr>
        <w:t xml:space="preserve">he charity has comprehensive insurance cover in the UK and provides travel and medical insurance for volunteers in Uganda. </w:t>
      </w:r>
      <w:r w:rsidR="00730CA7">
        <w:rPr>
          <w:rFonts w:ascii="Times New Roman" w:hAnsi="Times New Roman"/>
          <w:sz w:val="24"/>
          <w:szCs w:val="24"/>
          <w:lang w:eastAsia="en-GB"/>
        </w:rPr>
        <w:t>HH</w:t>
      </w:r>
      <w:r w:rsidRPr="001B6D55">
        <w:rPr>
          <w:rFonts w:ascii="Times New Roman" w:hAnsi="Times New Roman"/>
          <w:sz w:val="24"/>
          <w:szCs w:val="24"/>
          <w:lang w:eastAsia="en-GB"/>
        </w:rPr>
        <w:t>H briefs all volunteers about risks in Uganda.</w:t>
      </w:r>
    </w:p>
    <w:p w14:paraId="64C68682" w14:textId="2F232409" w:rsidR="00B929C3" w:rsidRDefault="00B929C3" w:rsidP="00F30778">
      <w:pPr>
        <w:spacing w:after="0" w:line="240" w:lineRule="auto"/>
        <w:rPr>
          <w:rFonts w:ascii="Times New Roman" w:hAnsi="Times New Roman"/>
          <w:sz w:val="24"/>
          <w:szCs w:val="24"/>
          <w:lang w:eastAsia="en-GB"/>
        </w:rPr>
      </w:pPr>
    </w:p>
    <w:p w14:paraId="722A3BF1" w14:textId="594A821D" w:rsidR="00B929C3" w:rsidRDefault="00B929C3" w:rsidP="00F30778">
      <w:pPr>
        <w:spacing w:after="0" w:line="240" w:lineRule="auto"/>
        <w:rPr>
          <w:rFonts w:ascii="Times New Roman" w:hAnsi="Times New Roman"/>
          <w:sz w:val="24"/>
          <w:szCs w:val="24"/>
          <w:lang w:eastAsia="en-GB"/>
        </w:rPr>
      </w:pPr>
    </w:p>
    <w:p w14:paraId="4EE4B35D" w14:textId="10D28522"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rPr>
      </w:pPr>
      <w:r>
        <w:rPr>
          <w:rFonts w:ascii="Times New Roman" w:hAnsi="Times New Roman"/>
          <w:b/>
          <w:sz w:val="24"/>
          <w:szCs w:val="24"/>
        </w:rPr>
        <w:t>PLANNED ACTIVITIES IN 20</w:t>
      </w:r>
      <w:r w:rsidR="00730CA7">
        <w:rPr>
          <w:rFonts w:ascii="Times New Roman" w:hAnsi="Times New Roman"/>
          <w:b/>
          <w:sz w:val="24"/>
          <w:szCs w:val="24"/>
        </w:rPr>
        <w:t>2</w:t>
      </w:r>
      <w:r w:rsidR="00D27490">
        <w:rPr>
          <w:rFonts w:ascii="Times New Roman" w:hAnsi="Times New Roman"/>
          <w:b/>
          <w:sz w:val="24"/>
          <w:szCs w:val="24"/>
        </w:rPr>
        <w:t>2/</w:t>
      </w:r>
      <w:r w:rsidR="00730CA7">
        <w:rPr>
          <w:rFonts w:ascii="Times New Roman" w:hAnsi="Times New Roman"/>
          <w:b/>
          <w:sz w:val="24"/>
          <w:szCs w:val="24"/>
        </w:rPr>
        <w:t>2</w:t>
      </w:r>
      <w:r w:rsidR="00D27490">
        <w:rPr>
          <w:rFonts w:ascii="Times New Roman" w:hAnsi="Times New Roman"/>
          <w:b/>
          <w:sz w:val="24"/>
          <w:szCs w:val="24"/>
        </w:rPr>
        <w:t>3</w:t>
      </w:r>
    </w:p>
    <w:p w14:paraId="36C1C7C9" w14:textId="77777777" w:rsidR="00E708DA" w:rsidRPr="00710CD8" w:rsidRDefault="00E708DA" w:rsidP="00F30778">
      <w:pPr>
        <w:spacing w:after="0" w:line="240" w:lineRule="auto"/>
        <w:jc w:val="center"/>
        <w:rPr>
          <w:rFonts w:ascii="Times New Roman" w:hAnsi="Times New Roman"/>
          <w:b/>
          <w:sz w:val="24"/>
          <w:szCs w:val="24"/>
        </w:rPr>
      </w:pPr>
    </w:p>
    <w:p w14:paraId="431A2B0F" w14:textId="1E9AF3FE" w:rsidR="00E708DA" w:rsidRPr="005C56DD" w:rsidRDefault="008A788F" w:rsidP="00F30778">
      <w:pPr>
        <w:spacing w:line="240" w:lineRule="auto"/>
        <w:rPr>
          <w:rFonts w:ascii="Times New Roman" w:hAnsi="Times New Roman"/>
          <w:sz w:val="24"/>
          <w:szCs w:val="24"/>
        </w:rPr>
      </w:pPr>
      <w:r>
        <w:rPr>
          <w:rFonts w:ascii="Times New Roman" w:hAnsi="Times New Roman"/>
          <w:sz w:val="24"/>
          <w:szCs w:val="24"/>
        </w:rPr>
        <w:t xml:space="preserve">It is hoped that </w:t>
      </w:r>
      <w:r w:rsidR="002C05D3">
        <w:rPr>
          <w:rFonts w:ascii="Times New Roman" w:hAnsi="Times New Roman"/>
          <w:sz w:val="24"/>
          <w:szCs w:val="24"/>
        </w:rPr>
        <w:t>team trips will resume in the autumn of 2022. The costs of the trip are expected to be higher than pre</w:t>
      </w:r>
      <w:r w:rsidR="00187A71">
        <w:rPr>
          <w:rFonts w:ascii="Times New Roman" w:hAnsi="Times New Roman"/>
          <w:sz w:val="24"/>
          <w:szCs w:val="24"/>
        </w:rPr>
        <w:t>viously due to increased costs of fuel, energy, living costs and to regenerate income lost through Covid-19.</w:t>
      </w:r>
    </w:p>
    <w:p w14:paraId="5DF2AB66" w14:textId="77777777" w:rsidR="00E708DA" w:rsidRPr="003647FD" w:rsidRDefault="00E708DA" w:rsidP="00F30778">
      <w:pPr>
        <w:spacing w:after="0" w:line="240" w:lineRule="auto"/>
        <w:rPr>
          <w:rFonts w:ascii="Times New Roman" w:hAnsi="Times New Roman"/>
          <w:b/>
          <w:sz w:val="24"/>
          <w:szCs w:val="24"/>
        </w:rPr>
      </w:pPr>
      <w:r>
        <w:rPr>
          <w:rFonts w:ascii="Times New Roman" w:hAnsi="Times New Roman"/>
          <w:b/>
          <w:sz w:val="24"/>
          <w:szCs w:val="24"/>
        </w:rPr>
        <w:t>The aims of the visits</w:t>
      </w:r>
    </w:p>
    <w:p w14:paraId="41A656CD" w14:textId="77777777" w:rsidR="00E708DA" w:rsidRDefault="00E708DA" w:rsidP="00F30778">
      <w:pPr>
        <w:numPr>
          <w:ilvl w:val="0"/>
          <w:numId w:val="3"/>
        </w:numPr>
        <w:spacing w:after="0" w:line="240" w:lineRule="auto"/>
        <w:contextualSpacing/>
        <w:rPr>
          <w:rFonts w:ascii="Times New Roman" w:hAnsi="Times New Roman"/>
          <w:sz w:val="24"/>
          <w:szCs w:val="24"/>
        </w:rPr>
      </w:pPr>
      <w:r w:rsidRPr="003647FD">
        <w:rPr>
          <w:rFonts w:ascii="Times New Roman" w:hAnsi="Times New Roman"/>
          <w:sz w:val="24"/>
          <w:szCs w:val="24"/>
        </w:rPr>
        <w:t>To continue to work in partnership with HRRH on patient safety across the hospital.</w:t>
      </w:r>
    </w:p>
    <w:p w14:paraId="5E430238" w14:textId="2F91EEBB" w:rsidR="006C316D" w:rsidRPr="003647FD" w:rsidRDefault="006C316D" w:rsidP="00F30778">
      <w:pPr>
        <w:numPr>
          <w:ilvl w:val="0"/>
          <w:numId w:val="3"/>
        </w:numPr>
        <w:spacing w:after="0" w:line="240" w:lineRule="auto"/>
        <w:contextualSpacing/>
        <w:rPr>
          <w:rFonts w:ascii="Times New Roman" w:hAnsi="Times New Roman"/>
          <w:sz w:val="24"/>
          <w:szCs w:val="24"/>
        </w:rPr>
      </w:pPr>
      <w:r>
        <w:rPr>
          <w:rFonts w:ascii="Times New Roman" w:hAnsi="Times New Roman"/>
          <w:sz w:val="24"/>
          <w:szCs w:val="24"/>
        </w:rPr>
        <w:t xml:space="preserve">To fund the building </w:t>
      </w:r>
      <w:r w:rsidR="00595088">
        <w:rPr>
          <w:rFonts w:ascii="Times New Roman" w:hAnsi="Times New Roman"/>
          <w:sz w:val="24"/>
          <w:szCs w:val="24"/>
        </w:rPr>
        <w:t xml:space="preserve">and running costs of a </w:t>
      </w:r>
      <w:proofErr w:type="gramStart"/>
      <w:r w:rsidR="00595088">
        <w:rPr>
          <w:rFonts w:ascii="Times New Roman" w:hAnsi="Times New Roman"/>
          <w:sz w:val="24"/>
          <w:szCs w:val="24"/>
        </w:rPr>
        <w:t>mothers</w:t>
      </w:r>
      <w:proofErr w:type="gramEnd"/>
      <w:r w:rsidR="00595088">
        <w:rPr>
          <w:rFonts w:ascii="Times New Roman" w:hAnsi="Times New Roman"/>
          <w:sz w:val="24"/>
          <w:szCs w:val="24"/>
        </w:rPr>
        <w:t xml:space="preserve"> waiting home, to be built in the grounds of HRRH.</w:t>
      </w:r>
      <w:r w:rsidR="009E4762">
        <w:rPr>
          <w:rFonts w:ascii="Times New Roman" w:hAnsi="Times New Roman"/>
          <w:sz w:val="24"/>
          <w:szCs w:val="24"/>
        </w:rPr>
        <w:t xml:space="preserve"> To assist with the setting up of the waiting home and devising workable pathways to </w:t>
      </w:r>
      <w:r w:rsidR="0080239E">
        <w:rPr>
          <w:rFonts w:ascii="Times New Roman" w:hAnsi="Times New Roman"/>
          <w:sz w:val="24"/>
          <w:szCs w:val="24"/>
        </w:rPr>
        <w:t>allow it to run smoothly.</w:t>
      </w:r>
    </w:p>
    <w:p w14:paraId="255CBBC9"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focus on standards of clinical care in paediatrics, maternity, gynaecology and theatres and, if possible, surgery and the emergency department.</w:t>
      </w:r>
    </w:p>
    <w:p w14:paraId="719CC22B"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 xml:space="preserve">To continue support for the dermatology service. </w:t>
      </w:r>
    </w:p>
    <w:p w14:paraId="25D1D5A6"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support the functions of management at HRRH and improvements in operating systems.</w:t>
      </w:r>
    </w:p>
    <w:p w14:paraId="7DFDF5AD"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continue active support for the Hoima School of Nursing.</w:t>
      </w:r>
    </w:p>
    <w:p w14:paraId="12C6ECC7"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presence at the Azur Clinic.</w:t>
      </w:r>
    </w:p>
    <w:p w14:paraId="74765CBD" w14:textId="0988B19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liaise with the M</w:t>
      </w:r>
      <w:r w:rsidR="00730CA7">
        <w:rPr>
          <w:rFonts w:ascii="Times New Roman" w:hAnsi="Times New Roman"/>
          <w:sz w:val="24"/>
          <w:szCs w:val="24"/>
        </w:rPr>
        <w:t>AMA</w:t>
      </w:r>
      <w:r w:rsidRPr="003647FD">
        <w:rPr>
          <w:rFonts w:ascii="Times New Roman" w:hAnsi="Times New Roman"/>
          <w:sz w:val="24"/>
          <w:szCs w:val="24"/>
        </w:rPr>
        <w:t xml:space="preserve"> and support the long-term volunteers in Hoima.</w:t>
      </w:r>
    </w:p>
    <w:p w14:paraId="4BD23021" w14:textId="6FD2A6D5" w:rsidR="00E708DA" w:rsidRDefault="00E708DA" w:rsidP="001950F0">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provide equipment and supplies.</w:t>
      </w:r>
    </w:p>
    <w:p w14:paraId="7F571CBB" w14:textId="77777777" w:rsidR="00570C9E" w:rsidRDefault="00570C9E" w:rsidP="00BE3F7C">
      <w:pPr>
        <w:spacing w:line="240" w:lineRule="auto"/>
        <w:ind w:left="720"/>
        <w:contextualSpacing/>
        <w:rPr>
          <w:rFonts w:ascii="Times New Roman" w:hAnsi="Times New Roman"/>
          <w:sz w:val="24"/>
          <w:szCs w:val="24"/>
        </w:rPr>
      </w:pPr>
    </w:p>
    <w:p w14:paraId="31938203" w14:textId="77777777" w:rsidR="00730CA7" w:rsidRPr="001950F0" w:rsidRDefault="00730CA7" w:rsidP="00730CA7">
      <w:pPr>
        <w:spacing w:line="240" w:lineRule="auto"/>
        <w:ind w:left="720"/>
        <w:contextualSpacing/>
        <w:rPr>
          <w:rFonts w:ascii="Times New Roman" w:hAnsi="Times New Roman"/>
          <w:sz w:val="24"/>
          <w:szCs w:val="24"/>
        </w:rPr>
      </w:pPr>
    </w:p>
    <w:p w14:paraId="598D36E1"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ACTIVITIES, ACHIEVEMENTS AND PERFORMANCE</w:t>
      </w:r>
    </w:p>
    <w:p w14:paraId="67EEDF58" w14:textId="23B9175F" w:rsidR="00570C9E" w:rsidRPr="00714DA0" w:rsidRDefault="00714DA0" w:rsidP="00FD52CC">
      <w:pPr>
        <w:shd w:val="clear" w:color="auto" w:fill="FFFFFF"/>
        <w:spacing w:before="240" w:after="0" w:line="240" w:lineRule="auto"/>
        <w:ind w:left="-142" w:right="-330"/>
        <w:rPr>
          <w:rFonts w:ascii="Times New Roman" w:hAnsi="Times New Roman"/>
          <w:b/>
          <w:sz w:val="24"/>
          <w:szCs w:val="24"/>
          <w:lang w:eastAsia="en-GB"/>
        </w:rPr>
      </w:pPr>
      <w:r w:rsidRPr="00714DA0">
        <w:rPr>
          <w:rFonts w:ascii="Times New Roman" w:hAnsi="Times New Roman"/>
          <w:b/>
          <w:sz w:val="24"/>
          <w:szCs w:val="24"/>
          <w:lang w:eastAsia="en-GB"/>
        </w:rPr>
        <w:t>VISITS TO HOIMA</w:t>
      </w:r>
    </w:p>
    <w:p w14:paraId="521F16EA" w14:textId="28AF8029" w:rsidR="00714DA0" w:rsidRDefault="00714DA0"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3 trustees managed to go out on a short trip to Hoima to </w:t>
      </w:r>
      <w:r w:rsidR="007D617F">
        <w:rPr>
          <w:rFonts w:ascii="Times New Roman" w:hAnsi="Times New Roman"/>
          <w:bCs/>
          <w:sz w:val="24"/>
          <w:szCs w:val="24"/>
          <w:lang w:eastAsia="en-GB"/>
        </w:rPr>
        <w:t xml:space="preserve">re-establish connections with the senior medical team at HHRH. They had a chance to review </w:t>
      </w:r>
      <w:r w:rsidR="00C01CEA">
        <w:rPr>
          <w:rFonts w:ascii="Times New Roman" w:hAnsi="Times New Roman"/>
          <w:bCs/>
          <w:sz w:val="24"/>
          <w:szCs w:val="24"/>
          <w:lang w:eastAsia="en-GB"/>
        </w:rPr>
        <w:t>the partnership, re-visit the memorandum of understanding</w:t>
      </w:r>
      <w:r w:rsidR="00332BF4">
        <w:rPr>
          <w:rFonts w:ascii="Times New Roman" w:hAnsi="Times New Roman"/>
          <w:bCs/>
          <w:sz w:val="24"/>
          <w:szCs w:val="24"/>
          <w:lang w:eastAsia="en-GB"/>
        </w:rPr>
        <w:t xml:space="preserve"> and discuss in more detail how HRRH has changed since the last visits in 2019.</w:t>
      </w:r>
    </w:p>
    <w:p w14:paraId="429F2B8B" w14:textId="7E2988D3" w:rsidR="00332BF4" w:rsidRDefault="00332BF4"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lastRenderedPageBreak/>
        <w:t xml:space="preserve">The trip was hugely </w:t>
      </w:r>
      <w:proofErr w:type="gramStart"/>
      <w:r>
        <w:rPr>
          <w:rFonts w:ascii="Times New Roman" w:hAnsi="Times New Roman"/>
          <w:bCs/>
          <w:sz w:val="24"/>
          <w:szCs w:val="24"/>
          <w:lang w:eastAsia="en-GB"/>
        </w:rPr>
        <w:t>successful</w:t>
      </w:r>
      <w:proofErr w:type="gramEnd"/>
      <w:r>
        <w:rPr>
          <w:rFonts w:ascii="Times New Roman" w:hAnsi="Times New Roman"/>
          <w:bCs/>
          <w:sz w:val="24"/>
          <w:szCs w:val="24"/>
          <w:lang w:eastAsia="en-GB"/>
        </w:rPr>
        <w:t xml:space="preserve"> and the team were warmly welcomed. They were very keen to </w:t>
      </w:r>
      <w:r w:rsidR="00685DA1">
        <w:rPr>
          <w:rFonts w:ascii="Times New Roman" w:hAnsi="Times New Roman"/>
          <w:bCs/>
          <w:sz w:val="24"/>
          <w:szCs w:val="24"/>
          <w:lang w:eastAsia="en-GB"/>
        </w:rPr>
        <w:t xml:space="preserve">continue with our partnership and welcome the team visits back when feasible. </w:t>
      </w:r>
    </w:p>
    <w:p w14:paraId="6F37072B" w14:textId="77777777" w:rsidR="00714DA0" w:rsidRDefault="00714DA0" w:rsidP="00FD52CC">
      <w:pPr>
        <w:shd w:val="clear" w:color="auto" w:fill="FFFFFF"/>
        <w:spacing w:before="240" w:after="0" w:line="240" w:lineRule="auto"/>
        <w:ind w:left="-142" w:right="-330"/>
        <w:rPr>
          <w:rFonts w:ascii="Times New Roman" w:hAnsi="Times New Roman"/>
          <w:bCs/>
          <w:sz w:val="24"/>
          <w:szCs w:val="24"/>
          <w:lang w:eastAsia="en-GB"/>
        </w:rPr>
      </w:pPr>
    </w:p>
    <w:p w14:paraId="27817C99" w14:textId="5AB835A5" w:rsidR="001950F0" w:rsidRPr="00570C9E" w:rsidRDefault="001950F0"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
          <w:sz w:val="24"/>
          <w:szCs w:val="24"/>
          <w:lang w:eastAsia="en-GB"/>
        </w:rPr>
        <w:t>FINANCIAL SUPPORT IN HOIMA</w:t>
      </w:r>
    </w:p>
    <w:p w14:paraId="06DA7DC4" w14:textId="61508C10" w:rsidR="001950F0" w:rsidRDefault="00AD64BB"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 xml:space="preserve">H </w:t>
      </w:r>
      <w:r w:rsidR="00D2378A">
        <w:rPr>
          <w:rFonts w:ascii="Times New Roman" w:hAnsi="Times New Roman"/>
          <w:bCs/>
          <w:sz w:val="24"/>
          <w:szCs w:val="24"/>
          <w:lang w:eastAsia="en-GB"/>
        </w:rPr>
        <w:t>reviewed</w:t>
      </w:r>
      <w:r w:rsidR="001950F0">
        <w:rPr>
          <w:rFonts w:ascii="Times New Roman" w:hAnsi="Times New Roman"/>
          <w:bCs/>
          <w:sz w:val="24"/>
          <w:szCs w:val="24"/>
          <w:lang w:eastAsia="en-GB"/>
        </w:rPr>
        <w:t xml:space="preserve"> the funding of the anaesthetic department at Azur clinic and </w:t>
      </w:r>
      <w:r w:rsidR="00D2378A">
        <w:rPr>
          <w:rFonts w:ascii="Times New Roman" w:hAnsi="Times New Roman"/>
          <w:bCs/>
          <w:sz w:val="24"/>
          <w:szCs w:val="24"/>
          <w:lang w:eastAsia="en-GB"/>
        </w:rPr>
        <w:t xml:space="preserve">decided to end this funding </w:t>
      </w:r>
      <w:r w:rsidR="00506DC8">
        <w:rPr>
          <w:rFonts w:ascii="Times New Roman" w:hAnsi="Times New Roman"/>
          <w:bCs/>
          <w:sz w:val="24"/>
          <w:szCs w:val="24"/>
          <w:lang w:eastAsia="en-GB"/>
        </w:rPr>
        <w:t xml:space="preserve">in October 2021. HHH </w:t>
      </w:r>
      <w:r w:rsidR="001950F0">
        <w:rPr>
          <w:rFonts w:ascii="Times New Roman" w:hAnsi="Times New Roman"/>
          <w:bCs/>
          <w:sz w:val="24"/>
          <w:szCs w:val="24"/>
          <w:lang w:eastAsia="en-GB"/>
        </w:rPr>
        <w:t>ha</w:t>
      </w:r>
      <w:r w:rsidR="00506DC8">
        <w:rPr>
          <w:rFonts w:ascii="Times New Roman" w:hAnsi="Times New Roman"/>
          <w:bCs/>
          <w:sz w:val="24"/>
          <w:szCs w:val="24"/>
          <w:lang w:eastAsia="en-GB"/>
        </w:rPr>
        <w:t>d</w:t>
      </w:r>
      <w:r w:rsidR="001950F0">
        <w:rPr>
          <w:rFonts w:ascii="Times New Roman" w:hAnsi="Times New Roman"/>
          <w:bCs/>
          <w:sz w:val="24"/>
          <w:szCs w:val="24"/>
          <w:lang w:eastAsia="en-GB"/>
        </w:rPr>
        <w:t xml:space="preserve"> donated £250 per month for this</w:t>
      </w:r>
      <w:r w:rsidR="00506DC8">
        <w:rPr>
          <w:rFonts w:ascii="Times New Roman" w:hAnsi="Times New Roman"/>
          <w:bCs/>
          <w:sz w:val="24"/>
          <w:szCs w:val="24"/>
          <w:lang w:eastAsia="en-GB"/>
        </w:rPr>
        <w:t xml:space="preserve">, but due to reduced income and challenges in fundraising, it was decided that </w:t>
      </w:r>
      <w:proofErr w:type="spellStart"/>
      <w:r w:rsidR="003947F7">
        <w:rPr>
          <w:rFonts w:ascii="Times New Roman" w:hAnsi="Times New Roman"/>
          <w:bCs/>
          <w:sz w:val="24"/>
          <w:szCs w:val="24"/>
          <w:lang w:eastAsia="en-GB"/>
        </w:rPr>
        <w:t>our</w:t>
      </w:r>
      <w:proofErr w:type="spellEnd"/>
      <w:r w:rsidR="003947F7">
        <w:rPr>
          <w:rFonts w:ascii="Times New Roman" w:hAnsi="Times New Roman"/>
          <w:bCs/>
          <w:sz w:val="24"/>
          <w:szCs w:val="24"/>
          <w:lang w:eastAsia="en-GB"/>
        </w:rPr>
        <w:t xml:space="preserve"> funds were too limited to continue this</w:t>
      </w:r>
      <w:r w:rsidR="008C6274">
        <w:rPr>
          <w:rFonts w:ascii="Times New Roman" w:hAnsi="Times New Roman"/>
          <w:bCs/>
          <w:sz w:val="24"/>
          <w:szCs w:val="24"/>
          <w:lang w:eastAsia="en-GB"/>
        </w:rPr>
        <w:t xml:space="preserve">. </w:t>
      </w:r>
    </w:p>
    <w:p w14:paraId="73FC682E" w14:textId="562CE48E" w:rsidR="00AD64BB" w:rsidRDefault="00AD64BB"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HHH has</w:t>
      </w:r>
      <w:r w:rsidR="0031093D">
        <w:rPr>
          <w:rFonts w:ascii="Times New Roman" w:hAnsi="Times New Roman"/>
          <w:bCs/>
          <w:sz w:val="24"/>
          <w:szCs w:val="24"/>
          <w:lang w:eastAsia="en-GB"/>
        </w:rPr>
        <w:t xml:space="preserve"> </w:t>
      </w:r>
      <w:r w:rsidR="003947F7">
        <w:rPr>
          <w:rFonts w:ascii="Times New Roman" w:hAnsi="Times New Roman"/>
          <w:bCs/>
          <w:sz w:val="24"/>
          <w:szCs w:val="24"/>
          <w:lang w:eastAsia="en-GB"/>
        </w:rPr>
        <w:t>continued t</w:t>
      </w:r>
      <w:r w:rsidR="0031093D">
        <w:rPr>
          <w:rFonts w:ascii="Times New Roman" w:hAnsi="Times New Roman"/>
          <w:bCs/>
          <w:sz w:val="24"/>
          <w:szCs w:val="24"/>
          <w:lang w:eastAsia="en-GB"/>
        </w:rPr>
        <w:t>o</w:t>
      </w:r>
      <w:r>
        <w:rPr>
          <w:rFonts w:ascii="Times New Roman" w:hAnsi="Times New Roman"/>
          <w:bCs/>
          <w:sz w:val="24"/>
          <w:szCs w:val="24"/>
          <w:lang w:eastAsia="en-GB"/>
        </w:rPr>
        <w:t xml:space="preserve"> </w:t>
      </w:r>
      <w:proofErr w:type="gramStart"/>
      <w:r>
        <w:rPr>
          <w:rFonts w:ascii="Times New Roman" w:hAnsi="Times New Roman"/>
          <w:bCs/>
          <w:sz w:val="24"/>
          <w:szCs w:val="24"/>
          <w:lang w:eastAsia="en-GB"/>
        </w:rPr>
        <w:t>sponsored</w:t>
      </w:r>
      <w:proofErr w:type="gramEnd"/>
      <w:r>
        <w:rPr>
          <w:rFonts w:ascii="Times New Roman" w:hAnsi="Times New Roman"/>
          <w:bCs/>
          <w:sz w:val="24"/>
          <w:szCs w:val="24"/>
          <w:lang w:eastAsia="en-GB"/>
        </w:rPr>
        <w:t xml:space="preserve"> enrolled nurse</w:t>
      </w:r>
      <w:r w:rsidR="0031093D">
        <w:rPr>
          <w:rFonts w:ascii="Times New Roman" w:hAnsi="Times New Roman"/>
          <w:bCs/>
          <w:sz w:val="24"/>
          <w:szCs w:val="24"/>
          <w:lang w:eastAsia="en-GB"/>
        </w:rPr>
        <w:t>s</w:t>
      </w:r>
      <w:r>
        <w:rPr>
          <w:rFonts w:ascii="Times New Roman" w:hAnsi="Times New Roman"/>
          <w:bCs/>
          <w:sz w:val="24"/>
          <w:szCs w:val="24"/>
          <w:lang w:eastAsia="en-GB"/>
        </w:rPr>
        <w:t xml:space="preserve"> in </w:t>
      </w:r>
      <w:r w:rsidR="0078659C">
        <w:rPr>
          <w:rFonts w:ascii="Times New Roman" w:hAnsi="Times New Roman"/>
          <w:bCs/>
          <w:sz w:val="24"/>
          <w:szCs w:val="24"/>
          <w:lang w:eastAsia="en-GB"/>
        </w:rPr>
        <w:t xml:space="preserve">Hoima to study to become a registered nurse, through the development of the “Judith </w:t>
      </w:r>
      <w:proofErr w:type="spellStart"/>
      <w:r w:rsidR="0078659C">
        <w:rPr>
          <w:rFonts w:ascii="Times New Roman" w:hAnsi="Times New Roman"/>
          <w:bCs/>
          <w:sz w:val="24"/>
          <w:szCs w:val="24"/>
          <w:lang w:eastAsia="en-GB"/>
        </w:rPr>
        <w:t>Da</w:t>
      </w:r>
      <w:r w:rsidR="00AB0EF4">
        <w:rPr>
          <w:rFonts w:ascii="Times New Roman" w:hAnsi="Times New Roman"/>
          <w:bCs/>
          <w:sz w:val="24"/>
          <w:szCs w:val="24"/>
          <w:lang w:eastAsia="en-GB"/>
        </w:rPr>
        <w:t>r</w:t>
      </w:r>
      <w:r w:rsidR="0078659C">
        <w:rPr>
          <w:rFonts w:ascii="Times New Roman" w:hAnsi="Times New Roman"/>
          <w:bCs/>
          <w:sz w:val="24"/>
          <w:szCs w:val="24"/>
          <w:lang w:eastAsia="en-GB"/>
        </w:rPr>
        <w:t>mady</w:t>
      </w:r>
      <w:proofErr w:type="spellEnd"/>
      <w:r w:rsidR="0078659C">
        <w:rPr>
          <w:rFonts w:ascii="Times New Roman" w:hAnsi="Times New Roman"/>
          <w:bCs/>
          <w:sz w:val="24"/>
          <w:szCs w:val="24"/>
          <w:lang w:eastAsia="en-GB"/>
        </w:rPr>
        <w:t xml:space="preserve"> Award” funding up to £1000 per year. </w:t>
      </w:r>
      <w:r w:rsidR="0031093D">
        <w:rPr>
          <w:rFonts w:ascii="Times New Roman" w:hAnsi="Times New Roman"/>
          <w:bCs/>
          <w:sz w:val="24"/>
          <w:szCs w:val="24"/>
          <w:lang w:eastAsia="en-GB"/>
        </w:rPr>
        <w:t xml:space="preserve">One student has now completed his diploma and a </w:t>
      </w:r>
      <w:r w:rsidR="00570C9E">
        <w:rPr>
          <w:rFonts w:ascii="Times New Roman" w:hAnsi="Times New Roman"/>
          <w:bCs/>
          <w:sz w:val="24"/>
          <w:szCs w:val="24"/>
          <w:lang w:eastAsia="en-GB"/>
        </w:rPr>
        <w:t xml:space="preserve">second student </w:t>
      </w:r>
      <w:r w:rsidR="0031093D">
        <w:rPr>
          <w:rFonts w:ascii="Times New Roman" w:hAnsi="Times New Roman"/>
          <w:bCs/>
          <w:sz w:val="24"/>
          <w:szCs w:val="24"/>
          <w:lang w:eastAsia="en-GB"/>
        </w:rPr>
        <w:t>is due to finish in the summer.</w:t>
      </w:r>
    </w:p>
    <w:p w14:paraId="47EBA2DF" w14:textId="7B0B2589" w:rsidR="001950F0" w:rsidRDefault="0078659C"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H are grateful to all our donors who have enabled us to offer some financial support to both HRRH and Azur clinic.</w:t>
      </w:r>
    </w:p>
    <w:p w14:paraId="4368CAE8" w14:textId="420CF1AF" w:rsidR="000A371E" w:rsidRPr="001950F0" w:rsidRDefault="000A371E"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Almost £2700 has been spent on the above projects. </w:t>
      </w:r>
    </w:p>
    <w:p w14:paraId="66BA54F7" w14:textId="77777777" w:rsidR="001950F0" w:rsidRDefault="001950F0" w:rsidP="00FD52CC">
      <w:pPr>
        <w:shd w:val="clear" w:color="auto" w:fill="FFFFFF"/>
        <w:spacing w:before="240" w:after="0" w:line="240" w:lineRule="auto"/>
        <w:ind w:left="-142" w:right="-330"/>
        <w:rPr>
          <w:rFonts w:ascii="Times New Roman" w:hAnsi="Times New Roman"/>
          <w:b/>
          <w:sz w:val="24"/>
          <w:szCs w:val="24"/>
          <w:lang w:eastAsia="en-GB"/>
        </w:rPr>
      </w:pPr>
    </w:p>
    <w:p w14:paraId="5045EC67" w14:textId="2D95CBDB" w:rsidR="00AE56C9" w:rsidRDefault="00AE56C9" w:rsidP="00FD52CC">
      <w:pPr>
        <w:shd w:val="clear" w:color="auto" w:fill="FFFFFF"/>
        <w:spacing w:before="240" w:after="0" w:line="240" w:lineRule="auto"/>
        <w:ind w:left="-142" w:right="-330"/>
        <w:rPr>
          <w:rFonts w:ascii="Times New Roman" w:hAnsi="Times New Roman"/>
          <w:b/>
          <w:sz w:val="24"/>
          <w:szCs w:val="24"/>
          <w:lang w:eastAsia="en-GB"/>
        </w:rPr>
      </w:pPr>
      <w:r>
        <w:rPr>
          <w:rFonts w:ascii="Times New Roman" w:hAnsi="Times New Roman"/>
          <w:b/>
          <w:sz w:val="24"/>
          <w:szCs w:val="24"/>
          <w:lang w:eastAsia="en-GB"/>
        </w:rPr>
        <w:t>FUNDRAISING</w:t>
      </w:r>
      <w:r w:rsidR="00ED56A5">
        <w:rPr>
          <w:rFonts w:ascii="Times New Roman" w:hAnsi="Times New Roman"/>
          <w:b/>
          <w:sz w:val="24"/>
          <w:szCs w:val="24"/>
          <w:lang w:eastAsia="en-GB"/>
        </w:rPr>
        <w:t xml:space="preserve"> EVENTS</w:t>
      </w:r>
    </w:p>
    <w:p w14:paraId="346D91F2" w14:textId="332C8D34" w:rsidR="00AE56C9" w:rsidRPr="00AE56C9" w:rsidRDefault="00AE56C9" w:rsidP="00FD52CC">
      <w:pPr>
        <w:pStyle w:val="NoSpacing"/>
        <w:ind w:left="-142"/>
        <w:rPr>
          <w:rFonts w:ascii="Times New Roman" w:hAnsi="Times New Roman"/>
          <w:sz w:val="24"/>
          <w:szCs w:val="24"/>
        </w:rPr>
      </w:pPr>
    </w:p>
    <w:p w14:paraId="37846A20" w14:textId="3F938DB5" w:rsidR="00BE3F7C" w:rsidRDefault="003A68F5"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Just over £1000 was raised </w:t>
      </w:r>
      <w:r w:rsidR="00AA756C">
        <w:rPr>
          <w:rFonts w:ascii="Times New Roman" w:hAnsi="Times New Roman"/>
          <w:bCs/>
          <w:sz w:val="24"/>
          <w:szCs w:val="24"/>
          <w:lang w:eastAsia="en-GB"/>
        </w:rPr>
        <w:t>following a sponsored hike. It was decided to make this an annual event.</w:t>
      </w:r>
    </w:p>
    <w:p w14:paraId="19BC86DA" w14:textId="4FF65BA6" w:rsidR="00C435AC" w:rsidRDefault="00C435AC" w:rsidP="00FD52CC">
      <w:pPr>
        <w:shd w:val="clear" w:color="auto" w:fill="FFFFFF"/>
        <w:spacing w:before="240" w:after="0" w:line="240" w:lineRule="auto"/>
        <w:ind w:left="-142" w:right="-330"/>
        <w:rPr>
          <w:rFonts w:ascii="Times New Roman" w:hAnsi="Times New Roman"/>
          <w:bCs/>
          <w:sz w:val="24"/>
          <w:szCs w:val="24"/>
          <w:lang w:eastAsia="en-GB"/>
        </w:rPr>
      </w:pPr>
      <w:r w:rsidRPr="00C435AC">
        <w:rPr>
          <w:rFonts w:ascii="Times New Roman" w:hAnsi="Times New Roman"/>
          <w:bCs/>
          <w:sz w:val="24"/>
          <w:szCs w:val="24"/>
          <w:lang w:eastAsia="en-GB"/>
        </w:rPr>
        <w:t xml:space="preserve">We have continued to receive some </w:t>
      </w:r>
      <w:proofErr w:type="gramStart"/>
      <w:r w:rsidRPr="00C435AC">
        <w:rPr>
          <w:rFonts w:ascii="Times New Roman" w:hAnsi="Times New Roman"/>
          <w:bCs/>
          <w:sz w:val="24"/>
          <w:szCs w:val="24"/>
          <w:lang w:eastAsia="en-GB"/>
        </w:rPr>
        <w:t>one off</w:t>
      </w:r>
      <w:proofErr w:type="gramEnd"/>
      <w:r w:rsidRPr="00C435AC">
        <w:rPr>
          <w:rFonts w:ascii="Times New Roman" w:hAnsi="Times New Roman"/>
          <w:bCs/>
          <w:sz w:val="24"/>
          <w:szCs w:val="24"/>
          <w:lang w:eastAsia="en-GB"/>
        </w:rPr>
        <w:t xml:space="preserve"> donations to support our work in Hoima.</w:t>
      </w:r>
      <w:r w:rsidR="00AA756C">
        <w:rPr>
          <w:rFonts w:ascii="Times New Roman" w:hAnsi="Times New Roman"/>
          <w:bCs/>
          <w:sz w:val="24"/>
          <w:szCs w:val="24"/>
          <w:lang w:eastAsia="en-GB"/>
        </w:rPr>
        <w:t xml:space="preserve"> We have a small number of people </w:t>
      </w:r>
      <w:r w:rsidR="00743C4B">
        <w:rPr>
          <w:rFonts w:ascii="Times New Roman" w:hAnsi="Times New Roman"/>
          <w:bCs/>
          <w:sz w:val="24"/>
          <w:szCs w:val="24"/>
          <w:lang w:eastAsia="en-GB"/>
        </w:rPr>
        <w:t>giving regular donations from their salaries or via standing order.</w:t>
      </w:r>
    </w:p>
    <w:p w14:paraId="032453B4" w14:textId="23ABC3AF" w:rsidR="00AB0EF4" w:rsidRDefault="00AB0EF4" w:rsidP="00FD52CC">
      <w:pPr>
        <w:shd w:val="clear" w:color="auto" w:fill="FFFFFF"/>
        <w:spacing w:before="240" w:after="0" w:line="240" w:lineRule="auto"/>
        <w:ind w:left="-142" w:right="-330"/>
        <w:rPr>
          <w:rFonts w:ascii="Times New Roman" w:hAnsi="Times New Roman"/>
          <w:bCs/>
          <w:sz w:val="24"/>
          <w:szCs w:val="24"/>
          <w:lang w:eastAsia="en-GB"/>
        </w:rPr>
      </w:pPr>
    </w:p>
    <w:p w14:paraId="0F7ED943" w14:textId="2E69A80E" w:rsidR="00AB0EF4" w:rsidRPr="00AB0EF4" w:rsidRDefault="00AB0EF4" w:rsidP="00FD52CC">
      <w:pPr>
        <w:shd w:val="clear" w:color="auto" w:fill="FFFFFF"/>
        <w:spacing w:before="240" w:after="0" w:line="240" w:lineRule="auto"/>
        <w:ind w:left="-142" w:right="-330"/>
        <w:rPr>
          <w:rFonts w:ascii="Times New Roman" w:hAnsi="Times New Roman"/>
          <w:b/>
          <w:sz w:val="24"/>
          <w:szCs w:val="24"/>
          <w:lang w:eastAsia="en-GB"/>
        </w:rPr>
      </w:pPr>
      <w:r w:rsidRPr="00AB0EF4">
        <w:rPr>
          <w:rFonts w:ascii="Times New Roman" w:hAnsi="Times New Roman"/>
          <w:b/>
          <w:sz w:val="24"/>
          <w:szCs w:val="24"/>
          <w:lang w:eastAsia="en-GB"/>
        </w:rPr>
        <w:t>THE GLOBAL HEALTH HUB</w:t>
      </w:r>
    </w:p>
    <w:p w14:paraId="78259C49" w14:textId="5CBF7699" w:rsidR="00AB0EF4" w:rsidRDefault="00AB0EF4"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HHH has become involved in the creation of the Hampshire based hub. Organisations and charities that have global health projects or initiatives are welcome to join. It provides an opportunity to share information and resources and provide learning opportunities. Some of the trustees are involved in the creation of some online obstetric and midwifery teaching videos that can be used by students in Uganda and elsewhere in Africa. </w:t>
      </w:r>
    </w:p>
    <w:p w14:paraId="4BD54EAC" w14:textId="5137F20D" w:rsidR="00C435AC" w:rsidRDefault="00C435AC" w:rsidP="00FD52CC">
      <w:pPr>
        <w:shd w:val="clear" w:color="auto" w:fill="FFFFFF"/>
        <w:spacing w:before="240" w:after="0" w:line="240" w:lineRule="auto"/>
        <w:ind w:left="-142" w:right="-330"/>
        <w:rPr>
          <w:rFonts w:ascii="Times New Roman" w:hAnsi="Times New Roman"/>
          <w:bCs/>
          <w:sz w:val="24"/>
          <w:szCs w:val="24"/>
          <w:lang w:eastAsia="en-GB"/>
        </w:rPr>
      </w:pPr>
    </w:p>
    <w:p w14:paraId="6251AD6C" w14:textId="77777777" w:rsidR="00831392" w:rsidRPr="00C435AC" w:rsidRDefault="00831392" w:rsidP="000019CD">
      <w:pPr>
        <w:shd w:val="clear" w:color="auto" w:fill="FFFFFF"/>
        <w:spacing w:before="240" w:after="0" w:line="240" w:lineRule="auto"/>
        <w:ind w:left="-567" w:right="-330"/>
        <w:rPr>
          <w:rFonts w:ascii="Times New Roman" w:hAnsi="Times New Roman"/>
          <w:bCs/>
          <w:sz w:val="24"/>
          <w:szCs w:val="24"/>
          <w:lang w:eastAsia="en-GB"/>
        </w:rPr>
      </w:pPr>
    </w:p>
    <w:p w14:paraId="352C8E35"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CONCLUSIONS</w:t>
      </w:r>
    </w:p>
    <w:p w14:paraId="09584FB7" w14:textId="77777777" w:rsidR="00E708DA" w:rsidRPr="00B216F3" w:rsidRDefault="00E708DA" w:rsidP="004A3EE3">
      <w:pPr>
        <w:shd w:val="clear" w:color="auto" w:fill="FFFFFF"/>
        <w:spacing w:after="0" w:line="240" w:lineRule="auto"/>
        <w:jc w:val="center"/>
        <w:rPr>
          <w:rFonts w:ascii="Times New Roman" w:hAnsi="Times New Roman"/>
          <w:b/>
          <w:sz w:val="24"/>
          <w:szCs w:val="24"/>
          <w:lang w:eastAsia="en-GB"/>
        </w:rPr>
      </w:pPr>
    </w:p>
    <w:p w14:paraId="64FF8A15" w14:textId="0936A568" w:rsidR="00E708DA" w:rsidRPr="00127793" w:rsidRDefault="00C435AC" w:rsidP="00127793">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color w:val="333333"/>
          <w:sz w:val="24"/>
          <w:szCs w:val="24"/>
          <w:lang w:eastAsia="en-GB"/>
        </w:rPr>
        <w:t>The COVID 19 pandemic has prevented the charity from</w:t>
      </w:r>
      <w:r w:rsidR="00E82A93">
        <w:rPr>
          <w:rFonts w:ascii="Times New Roman" w:hAnsi="Times New Roman"/>
          <w:color w:val="333333"/>
          <w:sz w:val="24"/>
          <w:szCs w:val="24"/>
          <w:lang w:eastAsia="en-GB"/>
        </w:rPr>
        <w:t xml:space="preserve"> doing any team trips</w:t>
      </w:r>
      <w:r>
        <w:rPr>
          <w:rFonts w:ascii="Times New Roman" w:hAnsi="Times New Roman"/>
          <w:color w:val="333333"/>
          <w:sz w:val="24"/>
          <w:szCs w:val="24"/>
          <w:lang w:eastAsia="en-GB"/>
        </w:rPr>
        <w:t xml:space="preserve"> out to Hoima this year, </w:t>
      </w:r>
      <w:r w:rsidR="002751CA">
        <w:rPr>
          <w:rFonts w:ascii="Times New Roman" w:hAnsi="Times New Roman"/>
          <w:color w:val="333333"/>
          <w:sz w:val="24"/>
          <w:szCs w:val="24"/>
          <w:lang w:eastAsia="en-GB"/>
        </w:rPr>
        <w:t>however, the short visit to re-connect with our colleagues in Hoima was invaluable</w:t>
      </w:r>
      <w:r w:rsidR="004A5B82">
        <w:rPr>
          <w:rFonts w:ascii="Times New Roman" w:hAnsi="Times New Roman"/>
          <w:color w:val="333333"/>
          <w:sz w:val="24"/>
          <w:szCs w:val="24"/>
          <w:lang w:eastAsia="en-GB"/>
        </w:rPr>
        <w:t>.</w:t>
      </w:r>
    </w:p>
    <w:p w14:paraId="3A613207" w14:textId="7D5A6031" w:rsidR="00E708DA" w:rsidRDefault="00C435AC"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The charity has continued to keep the channels of communication open with HRRH with regular emails of support to Dr Peter and Dr Tom.</w:t>
      </w:r>
    </w:p>
    <w:p w14:paraId="0F294186" w14:textId="4BADB227" w:rsidR="008423B2" w:rsidRDefault="008423B2"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The charity needs to look at ways of generating more income in 202</w:t>
      </w:r>
      <w:r w:rsidR="004A5B82">
        <w:rPr>
          <w:rFonts w:ascii="Times New Roman" w:hAnsi="Times New Roman"/>
          <w:sz w:val="24"/>
          <w:szCs w:val="24"/>
          <w:lang w:eastAsia="en-GB"/>
        </w:rPr>
        <w:t>2</w:t>
      </w:r>
      <w:r>
        <w:rPr>
          <w:rFonts w:ascii="Times New Roman" w:hAnsi="Times New Roman"/>
          <w:sz w:val="24"/>
          <w:szCs w:val="24"/>
          <w:lang w:eastAsia="en-GB"/>
        </w:rPr>
        <w:t>/</w:t>
      </w:r>
      <w:r w:rsidR="004A5B82">
        <w:rPr>
          <w:rFonts w:ascii="Times New Roman" w:hAnsi="Times New Roman"/>
          <w:sz w:val="24"/>
          <w:szCs w:val="24"/>
          <w:lang w:eastAsia="en-GB"/>
        </w:rPr>
        <w:t>3</w:t>
      </w:r>
    </w:p>
    <w:p w14:paraId="55C904AB" w14:textId="3F7EA778" w:rsidR="008423B2" w:rsidRPr="00127793" w:rsidRDefault="008423B2"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lastRenderedPageBreak/>
        <w:t xml:space="preserve">The creation of the Global Health Hub has been an opportunity to share our experiences and to work collaboratively with other local global health charities. </w:t>
      </w:r>
    </w:p>
    <w:p w14:paraId="0EC2AF1A" w14:textId="01EAB37E" w:rsidR="00E708DA" w:rsidRPr="00127793" w:rsidRDefault="00E708DA" w:rsidP="004A3EE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 xml:space="preserve">The Trustees wish to take this opportunity to thank all those who have supported us this year. </w:t>
      </w:r>
    </w:p>
    <w:p w14:paraId="5DC43C67" w14:textId="02D34067" w:rsidR="00E708DA" w:rsidRPr="00127793" w:rsidRDefault="00E708DA" w:rsidP="008423B2">
      <w:pPr>
        <w:pStyle w:val="ListParagraph"/>
        <w:shd w:val="clear" w:color="auto" w:fill="FFFFFF"/>
        <w:spacing w:after="0" w:line="240" w:lineRule="auto"/>
        <w:ind w:left="360"/>
        <w:rPr>
          <w:rFonts w:ascii="Times New Roman" w:hAnsi="Times New Roman"/>
          <w:sz w:val="24"/>
          <w:szCs w:val="24"/>
          <w:lang w:eastAsia="en-GB"/>
        </w:rPr>
      </w:pPr>
    </w:p>
    <w:p w14:paraId="4C4E31F4" w14:textId="77777777" w:rsidR="00E708DA" w:rsidRDefault="00E708DA" w:rsidP="00FE4A56">
      <w:pPr>
        <w:pStyle w:val="ListParagraph"/>
        <w:shd w:val="clear" w:color="auto" w:fill="FFFFFF"/>
        <w:spacing w:after="0" w:line="240" w:lineRule="auto"/>
        <w:ind w:left="360"/>
        <w:rPr>
          <w:rFonts w:ascii="Times New Roman" w:hAnsi="Times New Roman"/>
          <w:sz w:val="24"/>
          <w:szCs w:val="24"/>
          <w:lang w:eastAsia="en-GB"/>
        </w:rPr>
      </w:pPr>
    </w:p>
    <w:p w14:paraId="6EDF451D"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066B63D2"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sidRPr="004A3EE3">
        <w:rPr>
          <w:rFonts w:ascii="Times New Roman" w:hAnsi="Times New Roman"/>
          <w:b/>
          <w:sz w:val="24"/>
          <w:szCs w:val="24"/>
          <w:lang w:eastAsia="en-GB"/>
        </w:rPr>
        <w:t>FINANCIAL REPORT</w:t>
      </w:r>
    </w:p>
    <w:p w14:paraId="60E1338C" w14:textId="77777777" w:rsidR="00E708DA" w:rsidRPr="004A3EE3" w:rsidRDefault="00E708DA" w:rsidP="004A3EE3">
      <w:pPr>
        <w:shd w:val="clear" w:color="auto" w:fill="FFFFFF"/>
        <w:spacing w:after="0" w:line="240" w:lineRule="auto"/>
        <w:jc w:val="center"/>
        <w:rPr>
          <w:rFonts w:ascii="Times New Roman" w:hAnsi="Times New Roman"/>
          <w:b/>
          <w:sz w:val="24"/>
          <w:szCs w:val="24"/>
          <w:lang w:eastAsia="en-GB"/>
        </w:rPr>
      </w:pPr>
    </w:p>
    <w:p w14:paraId="3A836DE8" w14:textId="292FCB71"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The attached accounts have been prepared on a receipts</w:t>
      </w:r>
      <w:r w:rsidR="00BC43F7">
        <w:rPr>
          <w:rFonts w:ascii="Times New Roman" w:hAnsi="Times New Roman"/>
          <w:sz w:val="24"/>
          <w:szCs w:val="24"/>
          <w:lang w:eastAsia="en-GB"/>
        </w:rPr>
        <w:t xml:space="preserve"> and payments basis using a pro</w:t>
      </w:r>
      <w:r w:rsidRPr="004A3EE3">
        <w:rPr>
          <w:rFonts w:ascii="Times New Roman" w:hAnsi="Times New Roman"/>
          <w:sz w:val="24"/>
          <w:szCs w:val="24"/>
          <w:lang w:eastAsia="en-GB"/>
        </w:rPr>
        <w:t xml:space="preserve">forma provided by the Charities Commission. </w:t>
      </w:r>
    </w:p>
    <w:p w14:paraId="5F1C3445"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580E36D9"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345AFF5F"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22039F81"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000ACFFD" w14:textId="56836573" w:rsidR="00E708DA" w:rsidRPr="004A3EE3" w:rsidRDefault="003D0875"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Howard Simpson</w:t>
      </w:r>
      <w:r w:rsidR="00E708DA" w:rsidRPr="004A3EE3">
        <w:rPr>
          <w:rFonts w:ascii="Times New Roman" w:hAnsi="Times New Roman"/>
          <w:sz w:val="24"/>
          <w:szCs w:val="24"/>
          <w:lang w:eastAsia="en-GB"/>
        </w:rPr>
        <w:tab/>
      </w:r>
      <w:r w:rsidR="00E708DA" w:rsidRPr="004A3EE3">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sidR="00E708DA" w:rsidRPr="004A3EE3">
        <w:rPr>
          <w:rFonts w:ascii="Times New Roman" w:hAnsi="Times New Roman"/>
          <w:sz w:val="24"/>
          <w:szCs w:val="24"/>
          <w:lang w:eastAsia="en-GB"/>
        </w:rPr>
        <w:tab/>
      </w:r>
      <w:r w:rsidR="005B4B24">
        <w:rPr>
          <w:rFonts w:ascii="Times New Roman" w:hAnsi="Times New Roman"/>
          <w:sz w:val="24"/>
          <w:szCs w:val="24"/>
          <w:lang w:eastAsia="en-GB"/>
        </w:rPr>
        <w:t xml:space="preserve">Anne Reilly </w:t>
      </w:r>
    </w:p>
    <w:p w14:paraId="39D9D243" w14:textId="52B2A85B"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 xml:space="preserve">Chair, </w:t>
      </w:r>
      <w:r w:rsidR="003D0875">
        <w:rPr>
          <w:rFonts w:ascii="Times New Roman" w:hAnsi="Times New Roman"/>
          <w:sz w:val="24"/>
          <w:szCs w:val="24"/>
          <w:lang w:eastAsia="en-GB"/>
        </w:rPr>
        <w:t>HH</w:t>
      </w:r>
      <w:r w:rsidRPr="004A3EE3">
        <w:rPr>
          <w:rFonts w:ascii="Times New Roman" w:hAnsi="Times New Roman"/>
          <w:sz w:val="24"/>
          <w:szCs w:val="24"/>
          <w:lang w:eastAsia="en-GB"/>
        </w:rPr>
        <w:t xml:space="preserve">H </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t>Treasurer, BHPH</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p>
    <w:p w14:paraId="74641467" w14:textId="6A5A94AA" w:rsidR="00E708DA" w:rsidRPr="004A3EE3" w:rsidRDefault="00127793"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6th </w:t>
      </w:r>
      <w:r w:rsidR="008423B2">
        <w:rPr>
          <w:rFonts w:ascii="Times New Roman" w:hAnsi="Times New Roman"/>
          <w:sz w:val="24"/>
          <w:szCs w:val="24"/>
          <w:lang w:eastAsia="en-GB"/>
        </w:rPr>
        <w:t>April</w:t>
      </w:r>
      <w:r>
        <w:rPr>
          <w:rFonts w:ascii="Times New Roman" w:hAnsi="Times New Roman"/>
          <w:sz w:val="24"/>
          <w:szCs w:val="24"/>
          <w:lang w:eastAsia="en-GB"/>
        </w:rPr>
        <w:t xml:space="preserve"> 20</w:t>
      </w:r>
      <w:r w:rsidR="00F92B8D">
        <w:rPr>
          <w:rFonts w:ascii="Times New Roman" w:hAnsi="Times New Roman"/>
          <w:sz w:val="24"/>
          <w:szCs w:val="24"/>
          <w:lang w:eastAsia="en-GB"/>
        </w:rPr>
        <w:t>22</w:t>
      </w:r>
    </w:p>
    <w:sectPr w:rsidR="00E708DA" w:rsidRPr="004A3EE3" w:rsidSect="00387874">
      <w:pgSz w:w="11906" w:h="16838"/>
      <w:pgMar w:top="1276" w:right="1440" w:bottom="1440" w:left="1440"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6DE0B" w14:textId="77777777" w:rsidR="0081186E" w:rsidRDefault="0081186E">
      <w:pPr>
        <w:spacing w:after="0" w:line="240" w:lineRule="auto"/>
      </w:pPr>
      <w:r>
        <w:separator/>
      </w:r>
    </w:p>
  </w:endnote>
  <w:endnote w:type="continuationSeparator" w:id="0">
    <w:p w14:paraId="4630AE8A" w14:textId="77777777" w:rsidR="0081186E" w:rsidRDefault="0081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CDFD2" w14:textId="45699BBB" w:rsidR="0081186E" w:rsidRDefault="0081186E">
    <w:pPr>
      <w:pStyle w:val="Footer"/>
      <w:jc w:val="center"/>
    </w:pPr>
    <w:r>
      <w:fldChar w:fldCharType="begin"/>
    </w:r>
    <w:r>
      <w:instrText xml:space="preserve"> PAGE   \* MERGEFORMAT </w:instrText>
    </w:r>
    <w:r>
      <w:fldChar w:fldCharType="separate"/>
    </w:r>
    <w:r>
      <w:rPr>
        <w:noProof/>
      </w:rPr>
      <w:t>6</w:t>
    </w:r>
    <w:r>
      <w:rPr>
        <w:noProof/>
      </w:rPr>
      <w:fldChar w:fldCharType="end"/>
    </w:r>
  </w:p>
  <w:p w14:paraId="19335BE0" w14:textId="77777777" w:rsidR="0081186E" w:rsidRDefault="0081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090B9" w14:textId="77777777" w:rsidR="0081186E" w:rsidRDefault="0081186E">
      <w:pPr>
        <w:spacing w:after="0" w:line="240" w:lineRule="auto"/>
      </w:pPr>
      <w:r>
        <w:separator/>
      </w:r>
    </w:p>
  </w:footnote>
  <w:footnote w:type="continuationSeparator" w:id="0">
    <w:p w14:paraId="0893089F" w14:textId="77777777" w:rsidR="0081186E" w:rsidRDefault="00811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240E7"/>
    <w:multiLevelType w:val="hybridMultilevel"/>
    <w:tmpl w:val="51C43B1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134504E8"/>
    <w:multiLevelType w:val="hybridMultilevel"/>
    <w:tmpl w:val="E22EB0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F15666"/>
    <w:multiLevelType w:val="hybridMultilevel"/>
    <w:tmpl w:val="9E12ADB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9F74FE4"/>
    <w:multiLevelType w:val="hybridMultilevel"/>
    <w:tmpl w:val="0AE66986"/>
    <w:lvl w:ilvl="0" w:tplc="0262CDC8">
      <w:numFmt w:val="bullet"/>
      <w:lvlText w:val="-"/>
      <w:lvlJc w:val="left"/>
      <w:pPr>
        <w:tabs>
          <w:tab w:val="num" w:pos="720"/>
        </w:tabs>
        <w:ind w:left="720" w:hanging="360"/>
      </w:pPr>
      <w:rPr>
        <w:rFonts w:ascii="Calibri" w:eastAsia="Times New Roman" w:hAnsi="Calibri"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693EB4"/>
    <w:multiLevelType w:val="hybridMultilevel"/>
    <w:tmpl w:val="0EC4C65C"/>
    <w:lvl w:ilvl="0" w:tplc="3948DE70">
      <w:start w:val="1"/>
      <w:numFmt w:val="decimal"/>
      <w:lvlText w:val="%1."/>
      <w:lvlJc w:val="left"/>
      <w:pPr>
        <w:ind w:left="720" w:hanging="360"/>
      </w:pPr>
      <w:rPr>
        <w:rFonts w:cs="Times New Roman"/>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AD71510"/>
    <w:multiLevelType w:val="hybridMultilevel"/>
    <w:tmpl w:val="5F1E7C4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3BBD7A50"/>
    <w:multiLevelType w:val="hybridMultilevel"/>
    <w:tmpl w:val="360C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F0F8D"/>
    <w:multiLevelType w:val="hybridMultilevel"/>
    <w:tmpl w:val="92AA28F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5E065A73"/>
    <w:multiLevelType w:val="hybridMultilevel"/>
    <w:tmpl w:val="652A7DD2"/>
    <w:lvl w:ilvl="0" w:tplc="D584A9CE">
      <w:start w:val="1"/>
      <w:numFmt w:val="bullet"/>
      <w:lvlText w:val=""/>
      <w:lvlJc w:val="left"/>
      <w:pPr>
        <w:ind w:left="796" w:hanging="436"/>
      </w:pPr>
      <w:rPr>
        <w:rFonts w:ascii="Symbol" w:hAnsi="Symbol" w:hint="default"/>
      </w:rPr>
    </w:lvl>
    <w:lvl w:ilvl="1" w:tplc="D584A9CE">
      <w:start w:val="1"/>
      <w:numFmt w:val="bullet"/>
      <w:lvlText w:val=""/>
      <w:lvlJc w:val="left"/>
      <w:pPr>
        <w:ind w:left="796" w:hanging="436"/>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F6A3B86"/>
    <w:multiLevelType w:val="hybridMultilevel"/>
    <w:tmpl w:val="66EE38D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9382803">
    <w:abstractNumId w:val="4"/>
  </w:num>
  <w:num w:numId="2" w16cid:durableId="461340431">
    <w:abstractNumId w:val="9"/>
  </w:num>
  <w:num w:numId="3" w16cid:durableId="333610708">
    <w:abstractNumId w:val="5"/>
  </w:num>
  <w:num w:numId="4" w16cid:durableId="536282729">
    <w:abstractNumId w:val="3"/>
  </w:num>
  <w:num w:numId="5" w16cid:durableId="110901604">
    <w:abstractNumId w:val="8"/>
  </w:num>
  <w:num w:numId="6" w16cid:durableId="961494696">
    <w:abstractNumId w:val="1"/>
  </w:num>
  <w:num w:numId="7" w16cid:durableId="1796175416">
    <w:abstractNumId w:val="2"/>
  </w:num>
  <w:num w:numId="8" w16cid:durableId="1304314930">
    <w:abstractNumId w:val="7"/>
  </w:num>
  <w:num w:numId="9" w16cid:durableId="683939012">
    <w:abstractNumId w:val="0"/>
  </w:num>
  <w:num w:numId="10" w16cid:durableId="574239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CD8"/>
    <w:rsid w:val="000019CD"/>
    <w:rsid w:val="00040D5D"/>
    <w:rsid w:val="0004401B"/>
    <w:rsid w:val="000441F3"/>
    <w:rsid w:val="00055664"/>
    <w:rsid w:val="000A371E"/>
    <w:rsid w:val="000A6C33"/>
    <w:rsid w:val="000C510C"/>
    <w:rsid w:val="000E7C10"/>
    <w:rsid w:val="000F6D8C"/>
    <w:rsid w:val="00104226"/>
    <w:rsid w:val="00111638"/>
    <w:rsid w:val="00127793"/>
    <w:rsid w:val="001551E3"/>
    <w:rsid w:val="001701F9"/>
    <w:rsid w:val="00187A71"/>
    <w:rsid w:val="001950F0"/>
    <w:rsid w:val="001B6D55"/>
    <w:rsid w:val="001F5263"/>
    <w:rsid w:val="00213BEF"/>
    <w:rsid w:val="002751CA"/>
    <w:rsid w:val="002C05D3"/>
    <w:rsid w:val="0031093D"/>
    <w:rsid w:val="00320D6D"/>
    <w:rsid w:val="00332BF4"/>
    <w:rsid w:val="003647FD"/>
    <w:rsid w:val="00387874"/>
    <w:rsid w:val="003947F7"/>
    <w:rsid w:val="003A68F5"/>
    <w:rsid w:val="003B2051"/>
    <w:rsid w:val="003B706E"/>
    <w:rsid w:val="003C694B"/>
    <w:rsid w:val="003D0875"/>
    <w:rsid w:val="00442C8C"/>
    <w:rsid w:val="00451D22"/>
    <w:rsid w:val="004A3EE3"/>
    <w:rsid w:val="004A5B82"/>
    <w:rsid w:val="004B0561"/>
    <w:rsid w:val="004C7E83"/>
    <w:rsid w:val="004E52F8"/>
    <w:rsid w:val="00505926"/>
    <w:rsid w:val="00506DC8"/>
    <w:rsid w:val="0051208A"/>
    <w:rsid w:val="00513FAD"/>
    <w:rsid w:val="00570C9E"/>
    <w:rsid w:val="00595088"/>
    <w:rsid w:val="005B4B24"/>
    <w:rsid w:val="005C56DD"/>
    <w:rsid w:val="005D05E6"/>
    <w:rsid w:val="005E586F"/>
    <w:rsid w:val="00610E97"/>
    <w:rsid w:val="00634D50"/>
    <w:rsid w:val="006542B0"/>
    <w:rsid w:val="006567CD"/>
    <w:rsid w:val="00685DA1"/>
    <w:rsid w:val="006C316D"/>
    <w:rsid w:val="006C41CE"/>
    <w:rsid w:val="006E00B1"/>
    <w:rsid w:val="00710CD8"/>
    <w:rsid w:val="00714DA0"/>
    <w:rsid w:val="00730CA7"/>
    <w:rsid w:val="00743C4B"/>
    <w:rsid w:val="007467F4"/>
    <w:rsid w:val="00752BD8"/>
    <w:rsid w:val="00760B64"/>
    <w:rsid w:val="0078659C"/>
    <w:rsid w:val="007A328F"/>
    <w:rsid w:val="007B4A2B"/>
    <w:rsid w:val="007C6A11"/>
    <w:rsid w:val="007D617F"/>
    <w:rsid w:val="007E7B7D"/>
    <w:rsid w:val="007F4B2E"/>
    <w:rsid w:val="0080239E"/>
    <w:rsid w:val="00810C65"/>
    <w:rsid w:val="0081186E"/>
    <w:rsid w:val="008119E4"/>
    <w:rsid w:val="008170F7"/>
    <w:rsid w:val="00831392"/>
    <w:rsid w:val="008423B2"/>
    <w:rsid w:val="00892FB5"/>
    <w:rsid w:val="008A6A2D"/>
    <w:rsid w:val="008A788F"/>
    <w:rsid w:val="008C6274"/>
    <w:rsid w:val="009506FF"/>
    <w:rsid w:val="009C0CB7"/>
    <w:rsid w:val="009C3C97"/>
    <w:rsid w:val="009C7E14"/>
    <w:rsid w:val="009E4762"/>
    <w:rsid w:val="009F3F38"/>
    <w:rsid w:val="00A07323"/>
    <w:rsid w:val="00A13F13"/>
    <w:rsid w:val="00A1784A"/>
    <w:rsid w:val="00A37773"/>
    <w:rsid w:val="00A63371"/>
    <w:rsid w:val="00AA756C"/>
    <w:rsid w:val="00AB0EF4"/>
    <w:rsid w:val="00AC13C8"/>
    <w:rsid w:val="00AC5A7A"/>
    <w:rsid w:val="00AD64BB"/>
    <w:rsid w:val="00AE56C9"/>
    <w:rsid w:val="00B216F3"/>
    <w:rsid w:val="00B929C3"/>
    <w:rsid w:val="00BC43F7"/>
    <w:rsid w:val="00BE3F7C"/>
    <w:rsid w:val="00BF259C"/>
    <w:rsid w:val="00C01CEA"/>
    <w:rsid w:val="00C25A9C"/>
    <w:rsid w:val="00C435AC"/>
    <w:rsid w:val="00C70ABE"/>
    <w:rsid w:val="00CD5E0E"/>
    <w:rsid w:val="00CF7BB9"/>
    <w:rsid w:val="00D01CD0"/>
    <w:rsid w:val="00D2157B"/>
    <w:rsid w:val="00D2378A"/>
    <w:rsid w:val="00D27490"/>
    <w:rsid w:val="00D31B53"/>
    <w:rsid w:val="00D42064"/>
    <w:rsid w:val="00D740D7"/>
    <w:rsid w:val="00DA75CC"/>
    <w:rsid w:val="00DF5694"/>
    <w:rsid w:val="00E02061"/>
    <w:rsid w:val="00E07253"/>
    <w:rsid w:val="00E46448"/>
    <w:rsid w:val="00E708DA"/>
    <w:rsid w:val="00E82A93"/>
    <w:rsid w:val="00EC56B6"/>
    <w:rsid w:val="00ED56A5"/>
    <w:rsid w:val="00EE5631"/>
    <w:rsid w:val="00F232A5"/>
    <w:rsid w:val="00F30778"/>
    <w:rsid w:val="00F41C79"/>
    <w:rsid w:val="00F76566"/>
    <w:rsid w:val="00F92B8D"/>
    <w:rsid w:val="00F949DA"/>
    <w:rsid w:val="00FB6E83"/>
    <w:rsid w:val="00FC493F"/>
    <w:rsid w:val="00FD52CC"/>
    <w:rsid w:val="00FE4A56"/>
    <w:rsid w:val="00FF0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1CD5C1"/>
  <w15:docId w15:val="{AB1B4CD1-0385-4875-80DD-45ED14C2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CD8"/>
    <w:pPr>
      <w:spacing w:after="200" w:line="276" w:lineRule="auto"/>
    </w:pPr>
    <w:rPr>
      <w:lang w:eastAsia="en-US"/>
    </w:rPr>
  </w:style>
  <w:style w:type="paragraph" w:styleId="Heading2">
    <w:name w:val="heading 2"/>
    <w:basedOn w:val="Normal"/>
    <w:next w:val="Normal"/>
    <w:link w:val="Heading2Char"/>
    <w:unhideWhenUsed/>
    <w:qFormat/>
    <w:locked/>
    <w:rsid w:val="009C3C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710CD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710CD8"/>
    <w:rPr>
      <w:rFonts w:cs="Times New Roman"/>
    </w:rPr>
  </w:style>
  <w:style w:type="paragraph" w:styleId="BalloonText">
    <w:name w:val="Balloon Text"/>
    <w:basedOn w:val="Normal"/>
    <w:link w:val="BalloonTextChar"/>
    <w:uiPriority w:val="99"/>
    <w:semiHidden/>
    <w:rsid w:val="00710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CD8"/>
    <w:rPr>
      <w:rFonts w:ascii="Tahoma" w:hAnsi="Tahoma" w:cs="Tahoma"/>
      <w:sz w:val="16"/>
      <w:szCs w:val="16"/>
    </w:rPr>
  </w:style>
  <w:style w:type="character" w:styleId="Emphasis">
    <w:name w:val="Emphasis"/>
    <w:basedOn w:val="DefaultParagraphFont"/>
    <w:uiPriority w:val="99"/>
    <w:qFormat/>
    <w:rsid w:val="001F5263"/>
    <w:rPr>
      <w:rFonts w:cs="Times New Roman"/>
      <w:b/>
      <w:bCs/>
    </w:rPr>
  </w:style>
  <w:style w:type="character" w:customStyle="1" w:styleId="st1">
    <w:name w:val="st1"/>
    <w:basedOn w:val="DefaultParagraphFont"/>
    <w:uiPriority w:val="99"/>
    <w:rsid w:val="001F5263"/>
    <w:rPr>
      <w:rFonts w:cs="Times New Roman"/>
    </w:rPr>
  </w:style>
  <w:style w:type="paragraph" w:styleId="ListParagraph">
    <w:name w:val="List Paragraph"/>
    <w:basedOn w:val="Normal"/>
    <w:uiPriority w:val="99"/>
    <w:qFormat/>
    <w:rsid w:val="00513FAD"/>
    <w:pPr>
      <w:ind w:left="720"/>
      <w:contextualSpacing/>
    </w:pPr>
  </w:style>
  <w:style w:type="paragraph" w:styleId="NoSpacing">
    <w:name w:val="No Spacing"/>
    <w:uiPriority w:val="1"/>
    <w:qFormat/>
    <w:rsid w:val="00D42064"/>
    <w:rPr>
      <w:lang w:eastAsia="en-US"/>
    </w:rPr>
  </w:style>
  <w:style w:type="character" w:customStyle="1" w:styleId="Heading2Char">
    <w:name w:val="Heading 2 Char"/>
    <w:basedOn w:val="DefaultParagraphFont"/>
    <w:link w:val="Heading2"/>
    <w:rsid w:val="009C3C9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78446">
      <w:marLeft w:val="0"/>
      <w:marRight w:val="0"/>
      <w:marTop w:val="0"/>
      <w:marBottom w:val="0"/>
      <w:divBdr>
        <w:top w:val="none" w:sz="0" w:space="0" w:color="auto"/>
        <w:left w:val="none" w:sz="0" w:space="0" w:color="auto"/>
        <w:bottom w:val="none" w:sz="0" w:space="0" w:color="auto"/>
        <w:right w:val="none" w:sz="0" w:space="0" w:color="auto"/>
      </w:divBdr>
    </w:div>
    <w:div w:id="171378447">
      <w:marLeft w:val="0"/>
      <w:marRight w:val="0"/>
      <w:marTop w:val="0"/>
      <w:marBottom w:val="0"/>
      <w:divBdr>
        <w:top w:val="none" w:sz="0" w:space="0" w:color="auto"/>
        <w:left w:val="none" w:sz="0" w:space="0" w:color="auto"/>
        <w:bottom w:val="none" w:sz="0" w:space="0" w:color="auto"/>
        <w:right w:val="none" w:sz="0" w:space="0" w:color="auto"/>
      </w:divBdr>
    </w:div>
    <w:div w:id="915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1382</Words>
  <Characters>7880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rwaldram</dc:creator>
  <cp:keywords/>
  <dc:description/>
  <cp:lastModifiedBy>Anne Reilly</cp:lastModifiedBy>
  <cp:revision>2</cp:revision>
  <dcterms:created xsi:type="dcterms:W3CDTF">2022-08-02T20:33:00Z</dcterms:created>
  <dcterms:modified xsi:type="dcterms:W3CDTF">2022-08-02T20:33:00Z</dcterms:modified>
</cp:coreProperties>
</file>